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center"/>
        <w:rPr>
          <w:rFonts w:hint="eastAsia" w:ascii="方正小标宋简体" w:hAnsi="方正小标宋简体" w:eastAsia="方正小标宋简体" w:cs="方正小标宋简体"/>
          <w:i w:val="0"/>
          <w:caps w:val="0"/>
          <w:color w:val="464646"/>
          <w:spacing w:val="0"/>
          <w:sz w:val="44"/>
          <w:szCs w:val="44"/>
          <w:shd w:val="clear" w:color="auto" w:fill="auto"/>
        </w:rPr>
      </w:pPr>
      <w:r>
        <w:rPr>
          <w:rFonts w:hint="eastAsia" w:ascii="方正小标宋简体" w:hAnsi="方正小标宋简体" w:eastAsia="方正小标宋简体" w:cs="方正小标宋简体"/>
          <w:i w:val="0"/>
          <w:caps w:val="0"/>
          <w:color w:val="464646"/>
          <w:spacing w:val="0"/>
          <w:sz w:val="44"/>
          <w:szCs w:val="44"/>
          <w:shd w:val="clear" w:color="auto" w:fill="auto"/>
        </w:rPr>
        <w:t>河北省规范化幼儿园办园条件基本要求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   一、规划设计</w:t>
      </w:r>
      <w:bookmarkStart w:id="1" w:name="_GoBack"/>
      <w:bookmarkEnd w:id="1"/>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1.总体规划应因地制宜，功能分区明确，布局合理，方便使用管理，避免相互干扰，有利于人流疏散。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2.有独立的园舍、场地，有围墙（或安全隔离设施）、大门和传达（警卫）室，以防止外来人员和车辆随便进入。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3.园舍建筑耐火等级，楼房不应低于二级，平房不应低于三级；抗震等级应与当地中小学校舍抗震设防等级相同；有良好的建筑朝向、日照和通风。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4.园内绿化应结合使用功能和特点统一规划设计和建设，体现儿童化、教育化、立体化、生态化的特点。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5.园内主要道路应根据通行和消防要求建设。主要出入口的位置，应有利于交通疏散，不宜设在交通主干道，园门外侧必须留有缓冲地带。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6.室外给排水、电力、通讯等管线，应根据总平面布置的要求合理设计。安全、防火、给排水、采暖、电气等要符合《托儿所、幼儿园建筑设计规范（试行）》（〔87〕城设字第466号）及国家现行的有关设计规范和强制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二、建设标准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b/>
          <w:i w:val="0"/>
          <w:caps w:val="0"/>
          <w:color w:val="464646"/>
          <w:spacing w:val="0"/>
          <w:sz w:val="32"/>
          <w:szCs w:val="32"/>
          <w:shd w:val="clear" w:color="auto" w:fill="auto"/>
        </w:rPr>
        <w:t>（一）建设用地标准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包括建筑用地、室外活动场地和绿化用地。其中，建筑用地包括建筑物占地、四周道路、部分小型场地等用地；室外活动场地应包括游戏场地、30 m直跑道、活动器械场地、玩沙玩水区及种植、饲养区等，部分场地宜与集中绿地结合设置；绿化用地应包括集中绿地、种植园地以及房前屋后、道路两侧的零星绿地。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生均占地面积，基本指标应不低于18m</w:t>
      </w:r>
      <w:r>
        <w:rPr>
          <w:rFonts w:hint="eastAsia" w:ascii="仿宋" w:hAnsi="仿宋" w:eastAsia="仿宋" w:cs="仿宋"/>
          <w:i w:val="0"/>
          <w:caps w:val="0"/>
          <w:color w:val="464646"/>
          <w:spacing w:val="0"/>
          <w:sz w:val="32"/>
          <w:szCs w:val="32"/>
          <w:shd w:val="clear" w:color="auto" w:fill="auto"/>
          <w:vertAlign w:val="superscript"/>
        </w:rPr>
        <w:t>2</w:t>
      </w:r>
      <w:r>
        <w:rPr>
          <w:rFonts w:hint="eastAsia" w:ascii="仿宋" w:hAnsi="仿宋" w:eastAsia="仿宋" w:cs="仿宋"/>
          <w:i w:val="0"/>
          <w:caps w:val="0"/>
          <w:color w:val="464646"/>
          <w:spacing w:val="0"/>
          <w:sz w:val="32"/>
          <w:szCs w:val="32"/>
          <w:shd w:val="clear" w:color="auto" w:fill="auto"/>
        </w:rPr>
        <w:t>/生，其中室外活动场地面积不低于4m</w:t>
      </w:r>
      <w:r>
        <w:rPr>
          <w:rFonts w:hint="eastAsia" w:ascii="仿宋" w:hAnsi="仿宋" w:eastAsia="仿宋" w:cs="仿宋"/>
          <w:i w:val="0"/>
          <w:caps w:val="0"/>
          <w:color w:val="464646"/>
          <w:spacing w:val="0"/>
          <w:sz w:val="32"/>
          <w:szCs w:val="32"/>
          <w:shd w:val="clear" w:color="auto" w:fill="auto"/>
          <w:vertAlign w:val="superscript"/>
        </w:rPr>
        <w:t>2</w:t>
      </w:r>
      <w:r>
        <w:rPr>
          <w:rFonts w:hint="eastAsia" w:ascii="仿宋" w:hAnsi="仿宋" w:eastAsia="仿宋" w:cs="仿宋"/>
          <w:i w:val="0"/>
          <w:caps w:val="0"/>
          <w:color w:val="464646"/>
          <w:spacing w:val="0"/>
          <w:sz w:val="32"/>
          <w:szCs w:val="32"/>
          <w:shd w:val="clear" w:color="auto" w:fill="auto"/>
        </w:rPr>
        <w:t>/生，绿化用地面积不低于2m</w:t>
      </w:r>
      <w:r>
        <w:rPr>
          <w:rFonts w:hint="eastAsia" w:ascii="仿宋" w:hAnsi="仿宋" w:eastAsia="仿宋" w:cs="仿宋"/>
          <w:i w:val="0"/>
          <w:caps w:val="0"/>
          <w:color w:val="464646"/>
          <w:spacing w:val="0"/>
          <w:sz w:val="32"/>
          <w:szCs w:val="32"/>
          <w:shd w:val="clear" w:color="auto" w:fill="auto"/>
          <w:vertAlign w:val="superscript"/>
        </w:rPr>
        <w:t>2</w:t>
      </w:r>
      <w:r>
        <w:rPr>
          <w:rFonts w:hint="eastAsia" w:ascii="仿宋" w:hAnsi="仿宋" w:eastAsia="仿宋" w:cs="仿宋"/>
          <w:i w:val="0"/>
          <w:caps w:val="0"/>
          <w:color w:val="464646"/>
          <w:spacing w:val="0"/>
          <w:sz w:val="32"/>
          <w:szCs w:val="32"/>
          <w:shd w:val="clear" w:color="auto" w:fill="auto"/>
        </w:rPr>
        <w:t>/生。绿地中严禁种植有毒、带刺的植物。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b/>
          <w:i w:val="0"/>
          <w:caps w:val="0"/>
          <w:color w:val="464646"/>
          <w:spacing w:val="0"/>
          <w:sz w:val="32"/>
          <w:szCs w:val="32"/>
          <w:shd w:val="clear" w:color="auto" w:fill="auto"/>
        </w:rPr>
        <w:t>（二）园舍建筑组成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园舍由活动及辅助用房、办公及辅助用房组成，提供就餐服务的应按要求设置厨房等生活用房。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1.活动及辅助用房主要指幼儿班级活动用房、共用活动用房。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幼儿班级</w:t>
      </w:r>
      <w:r>
        <w:rPr>
          <w:rFonts w:hint="eastAsia" w:ascii="仿宋" w:hAnsi="仿宋" w:eastAsia="仿宋" w:cs="仿宋"/>
          <w:i w:val="0"/>
          <w:caps w:val="0"/>
          <w:color w:val="FF0000"/>
          <w:spacing w:val="0"/>
          <w:sz w:val="32"/>
          <w:szCs w:val="32"/>
          <w:shd w:val="clear" w:color="auto" w:fill="auto"/>
        </w:rPr>
        <w:t>活动用房应包括活动室、寝室、卫生间。</w:t>
      </w:r>
      <w:r>
        <w:rPr>
          <w:rFonts w:hint="eastAsia" w:ascii="仿宋" w:hAnsi="仿宋" w:eastAsia="仿宋" w:cs="仿宋"/>
          <w:i w:val="0"/>
          <w:caps w:val="0"/>
          <w:color w:val="464646"/>
          <w:spacing w:val="0"/>
          <w:sz w:val="32"/>
          <w:szCs w:val="32"/>
          <w:shd w:val="clear" w:color="auto" w:fill="auto"/>
        </w:rPr>
        <w:t>有条件的每个班级尽量做到成套设置，其中活动室与寝室也可合并设置。暂不具备成套设置条件的，其幼儿活动室、寝室应毗邻设置，两者合用的总面积原则上不少于90 m</w:t>
      </w:r>
      <w:r>
        <w:rPr>
          <w:rFonts w:hint="eastAsia" w:ascii="仿宋" w:hAnsi="仿宋" w:eastAsia="仿宋" w:cs="仿宋"/>
          <w:i w:val="0"/>
          <w:caps w:val="0"/>
          <w:color w:val="464646"/>
          <w:spacing w:val="0"/>
          <w:sz w:val="32"/>
          <w:szCs w:val="32"/>
          <w:shd w:val="clear" w:color="auto" w:fill="auto"/>
          <w:vertAlign w:val="superscript"/>
        </w:rPr>
        <w:t>2</w:t>
      </w:r>
      <w:r>
        <w:rPr>
          <w:rFonts w:hint="eastAsia" w:ascii="仿宋" w:hAnsi="仿宋" w:eastAsia="仿宋" w:cs="仿宋"/>
          <w:i w:val="0"/>
          <w:caps w:val="0"/>
          <w:color w:val="464646"/>
          <w:spacing w:val="0"/>
          <w:sz w:val="32"/>
          <w:szCs w:val="32"/>
          <w:shd w:val="clear" w:color="auto" w:fill="auto"/>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FF0000"/>
          <w:spacing w:val="0"/>
          <w:sz w:val="32"/>
          <w:szCs w:val="32"/>
          <w:shd w:val="clear" w:color="auto" w:fill="auto"/>
        </w:rPr>
        <w:t>共用活动用房主要指多功能活动室。</w:t>
      </w:r>
      <w:r>
        <w:rPr>
          <w:rFonts w:hint="eastAsia" w:ascii="仿宋" w:hAnsi="仿宋" w:eastAsia="仿宋" w:cs="仿宋"/>
          <w:i w:val="0"/>
          <w:caps w:val="0"/>
          <w:color w:val="464646"/>
          <w:spacing w:val="0"/>
          <w:sz w:val="32"/>
          <w:szCs w:val="32"/>
          <w:shd w:val="clear" w:color="auto" w:fill="auto"/>
        </w:rPr>
        <w:t>有条件的还可根据幼儿兴趣和办园特色设置多媒体教室、科学探究室、音体室、美工室、建构室、图书阅览室等专用活动室。乡镇中心幼儿园应设置幼儿及教师图书阅览室、科学探究室、幼儿电脑室或角以及乡镇幼儿教师研训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FF0000"/>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2.</w:t>
      </w:r>
      <w:r>
        <w:rPr>
          <w:rFonts w:hint="eastAsia" w:ascii="仿宋" w:hAnsi="仿宋" w:eastAsia="仿宋" w:cs="仿宋"/>
          <w:i w:val="0"/>
          <w:caps w:val="0"/>
          <w:color w:val="FF0000"/>
          <w:spacing w:val="0"/>
          <w:sz w:val="32"/>
          <w:szCs w:val="32"/>
          <w:shd w:val="clear" w:color="auto" w:fill="auto"/>
        </w:rPr>
        <w:t>办公及辅助用房包括行政办公室、教师办公（教研）室、图书资料室、玩教具及活动器械贮藏室、卫生保健室、传达（警卫）室和教工厕所。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FF0000"/>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3.</w:t>
      </w:r>
      <w:r>
        <w:rPr>
          <w:rFonts w:hint="eastAsia" w:ascii="仿宋" w:hAnsi="仿宋" w:eastAsia="仿宋" w:cs="仿宋"/>
          <w:i w:val="0"/>
          <w:caps w:val="0"/>
          <w:color w:val="FF0000"/>
          <w:spacing w:val="0"/>
          <w:sz w:val="32"/>
          <w:szCs w:val="32"/>
          <w:shd w:val="clear" w:color="auto" w:fill="auto"/>
        </w:rPr>
        <w:t>生活用房包括厨房（主副食加工间、烹饪间、备餐间、主副食仓库）及辅助用房（开水间、炊事员更衣室）。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b/>
          <w:i w:val="0"/>
          <w:caps w:val="0"/>
          <w:color w:val="464646"/>
          <w:spacing w:val="0"/>
          <w:sz w:val="32"/>
          <w:szCs w:val="32"/>
          <w:shd w:val="clear" w:color="auto" w:fill="auto"/>
        </w:rPr>
        <w:t>（三）园舍用房面积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每班有幼儿活动室，使用面积不少于50 m</w:t>
      </w:r>
      <w:r>
        <w:rPr>
          <w:rFonts w:hint="eastAsia" w:ascii="仿宋" w:hAnsi="仿宋" w:eastAsia="仿宋" w:cs="仿宋"/>
          <w:i w:val="0"/>
          <w:caps w:val="0"/>
          <w:color w:val="464646"/>
          <w:spacing w:val="0"/>
          <w:sz w:val="32"/>
          <w:szCs w:val="32"/>
          <w:shd w:val="clear" w:color="auto" w:fill="auto"/>
          <w:vertAlign w:val="superscript"/>
        </w:rPr>
        <w:t>2</w:t>
      </w:r>
      <w:r>
        <w:rPr>
          <w:rFonts w:hint="eastAsia" w:ascii="仿宋" w:hAnsi="仿宋" w:eastAsia="仿宋" w:cs="仿宋"/>
          <w:i w:val="0"/>
          <w:caps w:val="0"/>
          <w:color w:val="464646"/>
          <w:spacing w:val="0"/>
          <w:sz w:val="32"/>
          <w:szCs w:val="32"/>
          <w:shd w:val="clear" w:color="auto" w:fill="auto"/>
        </w:rPr>
        <w:t>。园舍建筑面积和各类用房使用面积指标分别见表1、2。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center"/>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表1：改建园园舍使用面积和生均建筑面积指标表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righ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单位：㎡</w:t>
      </w:r>
    </w:p>
    <w:tbl>
      <w:tblPr>
        <w:tblStyle w:val="3"/>
        <w:tblW w:w="6708" w:type="dxa"/>
        <w:jc w:val="center"/>
        <w:tblCellSpacing w:w="0" w:type="dxa"/>
        <w:tblInd w:w="81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236"/>
        <w:gridCol w:w="1008"/>
        <w:gridCol w:w="720"/>
        <w:gridCol w:w="720"/>
        <w:gridCol w:w="720"/>
        <w:gridCol w:w="864"/>
        <w:gridCol w:w="720"/>
        <w:gridCol w:w="7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23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规 </w:t>
            </w:r>
            <w:r>
              <w:rPr>
                <w:rFonts w:hint="eastAsia" w:ascii="仿宋" w:hAnsi="仿宋" w:eastAsia="仿宋" w:cs="仿宋"/>
                <w:sz w:val="32"/>
                <w:szCs w:val="32"/>
                <w:shd w:val="clear" w:color="auto" w:fill="auto"/>
              </w:rPr>
              <w:t>   模</w:t>
            </w:r>
          </w:p>
        </w:tc>
        <w:tc>
          <w:tcPr>
            <w:tcW w:w="100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指标类型</w:t>
            </w:r>
          </w:p>
        </w:tc>
        <w:tc>
          <w:tcPr>
            <w:tcW w:w="1440"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3班</w:t>
            </w:r>
          </w:p>
        </w:tc>
        <w:tc>
          <w:tcPr>
            <w:tcW w:w="1584"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6班</w:t>
            </w:r>
          </w:p>
        </w:tc>
        <w:tc>
          <w:tcPr>
            <w:tcW w:w="1440"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9班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23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建筑类型</w:t>
            </w:r>
          </w:p>
        </w:tc>
        <w:tc>
          <w:tcPr>
            <w:tcW w:w="100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楼房</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平房</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楼房</w:t>
            </w:r>
          </w:p>
        </w:tc>
        <w:tc>
          <w:tcPr>
            <w:tcW w:w="86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平房</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楼房</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平房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236" w:type="dxa"/>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使用面积</w:t>
            </w:r>
          </w:p>
        </w:tc>
        <w:tc>
          <w:tcPr>
            <w:tcW w:w="100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必备指标</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474</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474</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788</w:t>
            </w:r>
          </w:p>
        </w:tc>
        <w:tc>
          <w:tcPr>
            <w:tcW w:w="86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788</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1128</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1128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236" w:type="dxa"/>
            <w:vMerge w:val="continue"/>
            <w:shd w:val="clear" w:color="auto" w:fill="auto"/>
            <w:vAlign w:val="center"/>
          </w:tcPr>
          <w:p>
            <w:pPr>
              <w:shd w:val="clear" w:fill="FFFFFF" w:themeFill="background1"/>
              <w:rPr>
                <w:rFonts w:hint="eastAsia" w:ascii="仿宋" w:hAnsi="仿宋" w:eastAsia="仿宋" w:cs="仿宋"/>
                <w:sz w:val="32"/>
                <w:szCs w:val="32"/>
                <w:shd w:val="clear" w:color="auto" w:fill="auto"/>
              </w:rPr>
            </w:pPr>
          </w:p>
        </w:tc>
        <w:tc>
          <w:tcPr>
            <w:tcW w:w="100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选配指标</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709</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709</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1188</w:t>
            </w:r>
          </w:p>
        </w:tc>
        <w:tc>
          <w:tcPr>
            <w:tcW w:w="86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1188</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1732</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1732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236" w:type="dxa"/>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建筑面积</w:t>
            </w:r>
          </w:p>
        </w:tc>
        <w:tc>
          <w:tcPr>
            <w:tcW w:w="100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必备指标</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790</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593</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1313</w:t>
            </w:r>
          </w:p>
        </w:tc>
        <w:tc>
          <w:tcPr>
            <w:tcW w:w="86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985</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1880</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1410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236" w:type="dxa"/>
            <w:vMerge w:val="continue"/>
            <w:shd w:val="clear" w:color="auto" w:fill="auto"/>
            <w:vAlign w:val="center"/>
          </w:tcPr>
          <w:p>
            <w:pPr>
              <w:shd w:val="clear" w:fill="FFFFFF" w:themeFill="background1"/>
              <w:rPr>
                <w:rFonts w:hint="eastAsia" w:ascii="仿宋" w:hAnsi="仿宋" w:eastAsia="仿宋" w:cs="仿宋"/>
                <w:sz w:val="32"/>
                <w:szCs w:val="32"/>
                <w:shd w:val="clear" w:color="auto" w:fill="auto"/>
              </w:rPr>
            </w:pPr>
          </w:p>
        </w:tc>
        <w:tc>
          <w:tcPr>
            <w:tcW w:w="100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选配指标</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1182</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886</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1980</w:t>
            </w:r>
          </w:p>
        </w:tc>
        <w:tc>
          <w:tcPr>
            <w:tcW w:w="86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1485</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2887</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2165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236" w:type="dxa"/>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生均建筑面积</w:t>
            </w:r>
          </w:p>
        </w:tc>
        <w:tc>
          <w:tcPr>
            <w:tcW w:w="100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必备指标</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8.78</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6.59</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7.29</w:t>
            </w:r>
          </w:p>
        </w:tc>
        <w:tc>
          <w:tcPr>
            <w:tcW w:w="86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5.47</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6.96</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5.22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236" w:type="dxa"/>
            <w:vMerge w:val="continue"/>
            <w:shd w:val="clear" w:color="auto" w:fill="auto"/>
            <w:vAlign w:val="center"/>
          </w:tcPr>
          <w:p>
            <w:pPr>
              <w:shd w:val="clear" w:fill="FFFFFF" w:themeFill="background1"/>
              <w:rPr>
                <w:rFonts w:hint="eastAsia" w:ascii="仿宋" w:hAnsi="仿宋" w:eastAsia="仿宋" w:cs="仿宋"/>
                <w:sz w:val="32"/>
                <w:szCs w:val="32"/>
                <w:shd w:val="clear" w:color="auto" w:fill="auto"/>
              </w:rPr>
            </w:pPr>
          </w:p>
        </w:tc>
        <w:tc>
          <w:tcPr>
            <w:tcW w:w="100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选配指标</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13.13</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9.85</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11.00</w:t>
            </w:r>
          </w:p>
        </w:tc>
        <w:tc>
          <w:tcPr>
            <w:tcW w:w="86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8.25</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10.69</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8.02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708" w:type="dxa"/>
            <w:gridSpan w:val="8"/>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注：1.本表折算建筑面积时：楼房按平面利用系数（使用面积/建筑面积）K=0.6计算；平房按平面利用系数K=0.8计算。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2.本表中必备指标是改建园必须达到的基本标准，选配指标是有条件的改建园根据实际需求选择添加的指标。</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center"/>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表2：改建园各类用房使用面积指标表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righ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 单位：间、㎡</w:t>
      </w:r>
    </w:p>
    <w:tbl>
      <w:tblPr>
        <w:tblStyle w:val="3"/>
        <w:tblW w:w="7452"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BCD3E5"/>
        <w:tblLayout w:type="fixed"/>
        <w:tblCellMar>
          <w:top w:w="0" w:type="dxa"/>
          <w:left w:w="0" w:type="dxa"/>
          <w:bottom w:w="0" w:type="dxa"/>
          <w:right w:w="0" w:type="dxa"/>
        </w:tblCellMar>
      </w:tblPr>
      <w:tblGrid>
        <w:gridCol w:w="1377"/>
        <w:gridCol w:w="1078"/>
        <w:gridCol w:w="934"/>
        <w:gridCol w:w="623"/>
        <w:gridCol w:w="623"/>
        <w:gridCol w:w="467"/>
        <w:gridCol w:w="623"/>
        <w:gridCol w:w="467"/>
        <w:gridCol w:w="624"/>
        <w:gridCol w:w="6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vMerge w:val="restart"/>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用房名称</w:t>
            </w:r>
          </w:p>
        </w:tc>
        <w:tc>
          <w:tcPr>
            <w:tcW w:w="1078" w:type="dxa"/>
            <w:vMerge w:val="restart"/>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指标类型</w:t>
            </w:r>
          </w:p>
        </w:tc>
        <w:tc>
          <w:tcPr>
            <w:tcW w:w="934" w:type="dxa"/>
            <w:vMerge w:val="restart"/>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每间使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用面积</w:t>
            </w:r>
          </w:p>
        </w:tc>
        <w:tc>
          <w:tcPr>
            <w:tcW w:w="1246" w:type="dxa"/>
            <w:gridSpan w:val="2"/>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3班</w:t>
            </w:r>
          </w:p>
        </w:tc>
        <w:tc>
          <w:tcPr>
            <w:tcW w:w="1090" w:type="dxa"/>
            <w:gridSpan w:val="2"/>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6班</w:t>
            </w:r>
          </w:p>
        </w:tc>
        <w:tc>
          <w:tcPr>
            <w:tcW w:w="1091" w:type="dxa"/>
            <w:gridSpan w:val="2"/>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9班</w:t>
            </w:r>
          </w:p>
        </w:tc>
        <w:tc>
          <w:tcPr>
            <w:tcW w:w="636" w:type="dxa"/>
            <w:vMerge w:val="restart"/>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vMerge w:val="continue"/>
            <w:shd w:val="clear" w:color="auto" w:fill="BCD3E5"/>
            <w:vAlign w:val="center"/>
          </w:tcPr>
          <w:p>
            <w:pPr>
              <w:shd w:val="clear" w:fill="FFFFFF" w:themeFill="background1"/>
              <w:jc w:val="left"/>
              <w:rPr>
                <w:rFonts w:hint="eastAsia" w:ascii="仿宋" w:hAnsi="仿宋" w:eastAsia="仿宋" w:cs="仿宋"/>
                <w:i w:val="0"/>
                <w:caps w:val="0"/>
                <w:color w:val="464646"/>
                <w:spacing w:val="0"/>
                <w:sz w:val="32"/>
                <w:szCs w:val="32"/>
                <w:shd w:val="clear" w:color="auto" w:fill="auto"/>
              </w:rPr>
            </w:pPr>
          </w:p>
        </w:tc>
        <w:tc>
          <w:tcPr>
            <w:tcW w:w="1078" w:type="dxa"/>
            <w:vMerge w:val="continue"/>
            <w:shd w:val="clear" w:color="auto" w:fill="BCD3E5"/>
            <w:vAlign w:val="center"/>
          </w:tcPr>
          <w:p>
            <w:pPr>
              <w:shd w:val="clear" w:fill="FFFFFF" w:themeFill="background1"/>
              <w:jc w:val="left"/>
              <w:rPr>
                <w:rFonts w:hint="eastAsia" w:ascii="仿宋" w:hAnsi="仿宋" w:eastAsia="仿宋" w:cs="仿宋"/>
                <w:i w:val="0"/>
                <w:caps w:val="0"/>
                <w:color w:val="464646"/>
                <w:spacing w:val="0"/>
                <w:sz w:val="32"/>
                <w:szCs w:val="32"/>
                <w:shd w:val="clear" w:color="auto" w:fill="auto"/>
              </w:rPr>
            </w:pPr>
          </w:p>
        </w:tc>
        <w:tc>
          <w:tcPr>
            <w:tcW w:w="934" w:type="dxa"/>
            <w:vMerge w:val="continue"/>
            <w:shd w:val="clear" w:color="auto" w:fill="BCD3E5"/>
            <w:vAlign w:val="center"/>
          </w:tcPr>
          <w:p>
            <w:pPr>
              <w:shd w:val="clear" w:fill="FFFFFF" w:themeFill="background1"/>
              <w:jc w:val="left"/>
              <w:rPr>
                <w:rFonts w:hint="eastAsia" w:ascii="仿宋" w:hAnsi="仿宋" w:eastAsia="仿宋" w:cs="仿宋"/>
                <w:i w:val="0"/>
                <w:caps w:val="0"/>
                <w:color w:val="464646"/>
                <w:spacing w:val="0"/>
                <w:sz w:val="32"/>
                <w:szCs w:val="32"/>
                <w:shd w:val="clear" w:color="auto" w:fill="auto"/>
              </w:rPr>
            </w:pP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间数</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面积小计</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间数</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面积小计</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间数</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面积小计</w:t>
            </w:r>
          </w:p>
        </w:tc>
        <w:tc>
          <w:tcPr>
            <w:tcW w:w="636" w:type="dxa"/>
            <w:vMerge w:val="continue"/>
            <w:shd w:val="clear" w:color="auto" w:fill="BCD3E5"/>
            <w:vAlign w:val="center"/>
          </w:tcPr>
          <w:p>
            <w:pPr>
              <w:shd w:val="clear" w:fill="FFFFFF" w:themeFill="background1"/>
              <w:jc w:val="left"/>
              <w:rPr>
                <w:rFonts w:hint="eastAsia" w:ascii="仿宋" w:hAnsi="仿宋" w:eastAsia="仿宋" w:cs="仿宋"/>
                <w:i w:val="0"/>
                <w:caps w:val="0"/>
                <w:color w:val="464646"/>
                <w:spacing w:val="0"/>
                <w:sz w:val="32"/>
                <w:szCs w:val="32"/>
                <w:shd w:val="clear" w:color="auto" w:fil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816" w:type="dxa"/>
            <w:gridSpan w:val="9"/>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b/>
                <w:i w:val="0"/>
                <w:caps w:val="0"/>
                <w:color w:val="464646"/>
                <w:spacing w:val="0"/>
                <w:sz w:val="32"/>
                <w:szCs w:val="32"/>
                <w:shd w:val="clear" w:color="auto" w:fill="auto"/>
              </w:rPr>
              <w:t>一、活动及辅助用房</w:t>
            </w:r>
          </w:p>
        </w:tc>
        <w:tc>
          <w:tcPr>
            <w:tcW w:w="636"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vMerge w:val="restart"/>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活动室</w:t>
            </w: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必备指标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50</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3</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150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6</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300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9</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450</w:t>
            </w:r>
          </w:p>
        </w:tc>
        <w:tc>
          <w:tcPr>
            <w:tcW w:w="636" w:type="dxa"/>
            <w:vMerge w:val="restart"/>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vMerge w:val="continue"/>
            <w:shd w:val="clear" w:color="auto" w:fill="BCD3E5"/>
            <w:vAlign w:val="center"/>
          </w:tcPr>
          <w:p>
            <w:pPr>
              <w:shd w:val="clear" w:fill="FFFFFF" w:themeFill="background1"/>
              <w:jc w:val="left"/>
              <w:rPr>
                <w:rFonts w:hint="eastAsia" w:ascii="仿宋" w:hAnsi="仿宋" w:eastAsia="仿宋" w:cs="仿宋"/>
                <w:i w:val="0"/>
                <w:caps w:val="0"/>
                <w:color w:val="464646"/>
                <w:spacing w:val="0"/>
                <w:sz w:val="32"/>
                <w:szCs w:val="32"/>
                <w:shd w:val="clear" w:color="auto" w:fill="auto"/>
              </w:rPr>
            </w:pP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选配指标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60</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3</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180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6</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360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9</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540</w:t>
            </w:r>
          </w:p>
        </w:tc>
        <w:tc>
          <w:tcPr>
            <w:tcW w:w="636" w:type="dxa"/>
            <w:vMerge w:val="continue"/>
            <w:shd w:val="clear" w:color="auto" w:fill="BCD3E5"/>
            <w:vAlign w:val="center"/>
          </w:tcPr>
          <w:p>
            <w:pPr>
              <w:shd w:val="clear" w:fill="FFFFFF" w:themeFill="background1"/>
              <w:jc w:val="left"/>
              <w:rPr>
                <w:rFonts w:hint="eastAsia" w:ascii="仿宋" w:hAnsi="仿宋" w:eastAsia="仿宋" w:cs="仿宋"/>
                <w:i w:val="0"/>
                <w:caps w:val="0"/>
                <w:color w:val="464646"/>
                <w:spacing w:val="0"/>
                <w:sz w:val="32"/>
                <w:szCs w:val="32"/>
                <w:shd w:val="clear" w:color="auto" w:fil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vMerge w:val="restart"/>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寝室</w:t>
            </w: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必备指标</w:t>
            </w:r>
          </w:p>
        </w:tc>
        <w:tc>
          <w:tcPr>
            <w:tcW w:w="4361" w:type="dxa"/>
            <w:gridSpan w:val="7"/>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不提供午休</w:t>
            </w:r>
          </w:p>
        </w:tc>
        <w:tc>
          <w:tcPr>
            <w:tcW w:w="636"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vMerge w:val="continue"/>
            <w:shd w:val="clear" w:color="auto" w:fill="BCD3E5"/>
            <w:vAlign w:val="center"/>
          </w:tcPr>
          <w:p>
            <w:pPr>
              <w:shd w:val="clear" w:fill="FFFFFF" w:themeFill="background1"/>
              <w:jc w:val="left"/>
              <w:rPr>
                <w:rFonts w:hint="eastAsia" w:ascii="仿宋" w:hAnsi="仿宋" w:eastAsia="仿宋" w:cs="仿宋"/>
                <w:i w:val="0"/>
                <w:caps w:val="0"/>
                <w:color w:val="464646"/>
                <w:spacing w:val="0"/>
                <w:sz w:val="32"/>
                <w:szCs w:val="32"/>
                <w:shd w:val="clear" w:color="auto" w:fill="auto"/>
              </w:rPr>
            </w:pP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选配指标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40</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3</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120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6</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240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9</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360</w:t>
            </w:r>
          </w:p>
        </w:tc>
        <w:tc>
          <w:tcPr>
            <w:tcW w:w="636"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BCD3E5"/>
          <w:tblLayout w:type="fixed"/>
          <w:tblCellMar>
            <w:top w:w="0" w:type="dxa"/>
            <w:left w:w="0" w:type="dxa"/>
            <w:bottom w:w="0" w:type="dxa"/>
            <w:right w:w="0" w:type="dxa"/>
          </w:tblCellMar>
        </w:tblPrEx>
        <w:trPr>
          <w:tblCellSpacing w:w="0" w:type="dxa"/>
        </w:trPr>
        <w:tc>
          <w:tcPr>
            <w:tcW w:w="1377" w:type="dxa"/>
            <w:vMerge w:val="restart"/>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卫生间</w:t>
            </w: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必备指标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12</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3</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36</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6</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72</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9</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108</w:t>
            </w:r>
          </w:p>
        </w:tc>
        <w:tc>
          <w:tcPr>
            <w:tcW w:w="636" w:type="dxa"/>
            <w:vMerge w:val="restart"/>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vMerge w:val="continue"/>
            <w:shd w:val="clear" w:color="auto" w:fill="BCD3E5"/>
            <w:vAlign w:val="center"/>
          </w:tcPr>
          <w:p>
            <w:pPr>
              <w:shd w:val="clear" w:fill="FFFFFF" w:themeFill="background1"/>
              <w:jc w:val="left"/>
              <w:rPr>
                <w:rFonts w:hint="eastAsia" w:ascii="仿宋" w:hAnsi="仿宋" w:eastAsia="仿宋" w:cs="仿宋"/>
                <w:i w:val="0"/>
                <w:caps w:val="0"/>
                <w:color w:val="464646"/>
                <w:spacing w:val="0"/>
                <w:sz w:val="32"/>
                <w:szCs w:val="32"/>
                <w:shd w:val="clear" w:color="auto" w:fill="auto"/>
              </w:rPr>
            </w:pP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选配指标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15</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3</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45</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6</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90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9</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135</w:t>
            </w:r>
          </w:p>
        </w:tc>
        <w:tc>
          <w:tcPr>
            <w:tcW w:w="636" w:type="dxa"/>
            <w:vMerge w:val="continue"/>
            <w:shd w:val="clear" w:color="auto" w:fill="BCD3E5"/>
            <w:vAlign w:val="center"/>
          </w:tcPr>
          <w:p>
            <w:pPr>
              <w:shd w:val="clear" w:fill="FFFFFF" w:themeFill="background1"/>
              <w:jc w:val="left"/>
              <w:rPr>
                <w:rFonts w:hint="eastAsia" w:ascii="仿宋" w:hAnsi="仿宋" w:eastAsia="仿宋" w:cs="仿宋"/>
                <w:i w:val="0"/>
                <w:caps w:val="0"/>
                <w:color w:val="464646"/>
                <w:spacing w:val="0"/>
                <w:sz w:val="32"/>
                <w:szCs w:val="32"/>
                <w:shd w:val="clear" w:color="auto" w:fil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vMerge w:val="restart"/>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多功能活动室</w:t>
            </w: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必备指标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70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90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120</w:t>
            </w:r>
          </w:p>
        </w:tc>
        <w:tc>
          <w:tcPr>
            <w:tcW w:w="636" w:type="dxa"/>
            <w:vMerge w:val="restart"/>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vMerge w:val="continue"/>
            <w:shd w:val="clear" w:color="auto" w:fill="BCD3E5"/>
            <w:vAlign w:val="center"/>
          </w:tcPr>
          <w:p>
            <w:pPr>
              <w:shd w:val="clear" w:fill="FFFFFF" w:themeFill="background1"/>
              <w:jc w:val="left"/>
              <w:rPr>
                <w:rFonts w:hint="eastAsia" w:ascii="仿宋" w:hAnsi="仿宋" w:eastAsia="仿宋" w:cs="仿宋"/>
                <w:i w:val="0"/>
                <w:caps w:val="0"/>
                <w:color w:val="464646"/>
                <w:spacing w:val="0"/>
                <w:sz w:val="32"/>
                <w:szCs w:val="32"/>
                <w:shd w:val="clear" w:color="auto" w:fill="auto"/>
              </w:rPr>
            </w:pP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选配指标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90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120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150</w:t>
            </w:r>
          </w:p>
        </w:tc>
        <w:tc>
          <w:tcPr>
            <w:tcW w:w="636" w:type="dxa"/>
            <w:vMerge w:val="continue"/>
            <w:shd w:val="clear" w:color="auto" w:fill="BCD3E5"/>
            <w:vAlign w:val="center"/>
          </w:tcPr>
          <w:p>
            <w:pPr>
              <w:shd w:val="clear" w:fill="FFFFFF" w:themeFill="background1"/>
              <w:jc w:val="left"/>
              <w:rPr>
                <w:rFonts w:hint="eastAsia" w:ascii="仿宋" w:hAnsi="仿宋" w:eastAsia="仿宋" w:cs="仿宋"/>
                <w:i w:val="0"/>
                <w:caps w:val="0"/>
                <w:color w:val="464646"/>
                <w:spacing w:val="0"/>
                <w:sz w:val="32"/>
                <w:szCs w:val="32"/>
                <w:shd w:val="clear" w:color="auto" w:fil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BCD3E5"/>
          <w:tblLayout w:type="fixed"/>
          <w:tblCellMar>
            <w:top w:w="0" w:type="dxa"/>
            <w:left w:w="0" w:type="dxa"/>
            <w:bottom w:w="0" w:type="dxa"/>
            <w:right w:w="0" w:type="dxa"/>
          </w:tblCellMar>
        </w:tblPrEx>
        <w:trPr>
          <w:tblCellSpacing w:w="0" w:type="dxa"/>
        </w:trPr>
        <w:tc>
          <w:tcPr>
            <w:tcW w:w="1377" w:type="dxa"/>
            <w:vMerge w:val="restart"/>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专用活动室</w:t>
            </w: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必备指标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40</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40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2</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80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3</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120</w:t>
            </w:r>
          </w:p>
        </w:tc>
        <w:tc>
          <w:tcPr>
            <w:tcW w:w="636" w:type="dxa"/>
            <w:vMerge w:val="restart"/>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BCD3E5"/>
          <w:tblLayout w:type="fixed"/>
          <w:tblCellMar>
            <w:top w:w="0" w:type="dxa"/>
            <w:left w:w="0" w:type="dxa"/>
            <w:bottom w:w="0" w:type="dxa"/>
            <w:right w:w="0" w:type="dxa"/>
          </w:tblCellMar>
        </w:tblPrEx>
        <w:trPr>
          <w:tblCellSpacing w:w="0" w:type="dxa"/>
        </w:trPr>
        <w:tc>
          <w:tcPr>
            <w:tcW w:w="1377" w:type="dxa"/>
            <w:vMerge w:val="continue"/>
            <w:shd w:val="clear" w:color="auto" w:fill="BCD3E5"/>
            <w:vAlign w:val="center"/>
          </w:tcPr>
          <w:p>
            <w:pPr>
              <w:shd w:val="clear" w:fill="FFFFFF" w:themeFill="background1"/>
              <w:jc w:val="left"/>
              <w:rPr>
                <w:rFonts w:hint="eastAsia" w:ascii="仿宋" w:hAnsi="仿宋" w:eastAsia="仿宋" w:cs="仿宋"/>
                <w:i w:val="0"/>
                <w:caps w:val="0"/>
                <w:color w:val="464646"/>
                <w:spacing w:val="0"/>
                <w:sz w:val="32"/>
                <w:szCs w:val="32"/>
                <w:shd w:val="clear" w:color="auto" w:fill="auto"/>
              </w:rPr>
            </w:pP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选配指标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45</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90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135</w:t>
            </w:r>
          </w:p>
        </w:tc>
        <w:tc>
          <w:tcPr>
            <w:tcW w:w="636" w:type="dxa"/>
            <w:vMerge w:val="continue"/>
            <w:shd w:val="clear" w:color="auto" w:fill="BCD3E5"/>
            <w:vAlign w:val="center"/>
          </w:tcPr>
          <w:p>
            <w:pPr>
              <w:shd w:val="clear" w:fill="FFFFFF" w:themeFill="background1"/>
              <w:jc w:val="left"/>
              <w:rPr>
                <w:rFonts w:hint="eastAsia" w:ascii="仿宋" w:hAnsi="仿宋" w:eastAsia="仿宋" w:cs="仿宋"/>
                <w:i w:val="0"/>
                <w:caps w:val="0"/>
                <w:color w:val="464646"/>
                <w:spacing w:val="0"/>
                <w:sz w:val="32"/>
                <w:szCs w:val="32"/>
                <w:shd w:val="clear" w:color="auto" w:fil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BCD3E5"/>
          <w:tblLayout w:type="fixed"/>
          <w:tblCellMar>
            <w:top w:w="0" w:type="dxa"/>
            <w:left w:w="0" w:type="dxa"/>
            <w:bottom w:w="0" w:type="dxa"/>
            <w:right w:w="0" w:type="dxa"/>
          </w:tblCellMar>
        </w:tblPrEx>
        <w:trPr>
          <w:tblCellSpacing w:w="0" w:type="dxa"/>
        </w:trPr>
        <w:tc>
          <w:tcPr>
            <w:tcW w:w="1377" w:type="dxa"/>
            <w:vMerge w:val="restart"/>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小计</w:t>
            </w: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必备指标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296</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542</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798</w:t>
            </w:r>
          </w:p>
        </w:tc>
        <w:tc>
          <w:tcPr>
            <w:tcW w:w="636"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不含寝室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vMerge w:val="continue"/>
            <w:shd w:val="clear" w:color="auto" w:fill="BCD3E5"/>
            <w:vAlign w:val="center"/>
          </w:tcPr>
          <w:p>
            <w:pPr>
              <w:shd w:val="clear" w:fill="FFFFFF" w:themeFill="background1"/>
              <w:jc w:val="left"/>
              <w:rPr>
                <w:rFonts w:hint="eastAsia" w:ascii="仿宋" w:hAnsi="仿宋" w:eastAsia="仿宋" w:cs="仿宋"/>
                <w:i w:val="0"/>
                <w:caps w:val="0"/>
                <w:color w:val="464646"/>
                <w:spacing w:val="0"/>
                <w:sz w:val="32"/>
                <w:szCs w:val="32"/>
                <w:shd w:val="clear" w:color="auto" w:fill="auto"/>
              </w:rPr>
            </w:pP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选配指标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480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900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1320</w:t>
            </w:r>
          </w:p>
        </w:tc>
        <w:tc>
          <w:tcPr>
            <w:tcW w:w="636"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寝室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816" w:type="dxa"/>
            <w:gridSpan w:val="9"/>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b/>
                <w:i w:val="0"/>
                <w:caps w:val="0"/>
                <w:color w:val="464646"/>
                <w:spacing w:val="0"/>
                <w:sz w:val="32"/>
                <w:szCs w:val="32"/>
                <w:shd w:val="clear" w:color="auto" w:fill="auto"/>
              </w:rPr>
              <w:t>二、办公及辅助用房</w:t>
            </w:r>
          </w:p>
        </w:tc>
        <w:tc>
          <w:tcPr>
            <w:tcW w:w="636"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vMerge w:val="restart"/>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行政办公室</w:t>
            </w: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必备指标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18</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18</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18</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18</w:t>
            </w:r>
          </w:p>
        </w:tc>
        <w:tc>
          <w:tcPr>
            <w:tcW w:w="636"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vMerge w:val="continue"/>
            <w:shd w:val="clear" w:color="auto" w:fill="BCD3E5"/>
            <w:vAlign w:val="center"/>
          </w:tcPr>
          <w:p>
            <w:pPr>
              <w:shd w:val="clear" w:fill="FFFFFF" w:themeFill="background1"/>
              <w:jc w:val="left"/>
              <w:rPr>
                <w:rFonts w:hint="eastAsia" w:ascii="仿宋" w:hAnsi="仿宋" w:eastAsia="仿宋" w:cs="仿宋"/>
                <w:i w:val="0"/>
                <w:caps w:val="0"/>
                <w:color w:val="464646"/>
                <w:spacing w:val="0"/>
                <w:sz w:val="32"/>
                <w:szCs w:val="32"/>
                <w:shd w:val="clear" w:color="auto" w:fill="auto"/>
              </w:rPr>
            </w:pP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选配指标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18</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18</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18</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36</w:t>
            </w:r>
          </w:p>
        </w:tc>
        <w:tc>
          <w:tcPr>
            <w:tcW w:w="636"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vMerge w:val="restart"/>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教师办公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left"/>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（教研）室</w:t>
            </w: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必备指标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3㎡/人</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18</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36</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72</w:t>
            </w:r>
          </w:p>
        </w:tc>
        <w:tc>
          <w:tcPr>
            <w:tcW w:w="636"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vMerge w:val="continue"/>
            <w:shd w:val="clear" w:color="auto" w:fill="BCD3E5"/>
            <w:vAlign w:val="center"/>
          </w:tcPr>
          <w:p>
            <w:pPr>
              <w:shd w:val="clear" w:fill="FFFFFF" w:themeFill="background1"/>
              <w:jc w:val="left"/>
              <w:rPr>
                <w:rFonts w:hint="eastAsia" w:ascii="仿宋" w:hAnsi="仿宋" w:eastAsia="仿宋" w:cs="仿宋"/>
                <w:i w:val="0"/>
                <w:caps w:val="0"/>
                <w:color w:val="464646"/>
                <w:spacing w:val="0"/>
                <w:sz w:val="32"/>
                <w:szCs w:val="32"/>
                <w:shd w:val="clear" w:color="auto" w:fill="auto"/>
              </w:rPr>
            </w:pP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选配指标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4㎡/人</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24</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48</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96</w:t>
            </w:r>
          </w:p>
        </w:tc>
        <w:tc>
          <w:tcPr>
            <w:tcW w:w="636"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会议兼接待室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w:t>
            </w: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选配指标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30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30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40</w:t>
            </w:r>
          </w:p>
        </w:tc>
        <w:tc>
          <w:tcPr>
            <w:tcW w:w="636"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图书资料室</w:t>
            </w: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必备/选配指标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30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30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40</w:t>
            </w:r>
          </w:p>
        </w:tc>
        <w:tc>
          <w:tcPr>
            <w:tcW w:w="636"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器材室</w:t>
            </w: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必备/选配指标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25</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30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30</w:t>
            </w:r>
          </w:p>
        </w:tc>
        <w:tc>
          <w:tcPr>
            <w:tcW w:w="636"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vMerge w:val="restart"/>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卫生保健室</w:t>
            </w: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必备指标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15</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20</w:t>
            </w:r>
          </w:p>
        </w:tc>
        <w:tc>
          <w:tcPr>
            <w:tcW w:w="636"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vMerge w:val="continue"/>
            <w:shd w:val="clear" w:color="auto" w:fill="BCD3E5"/>
            <w:vAlign w:val="center"/>
          </w:tcPr>
          <w:p>
            <w:pPr>
              <w:shd w:val="clear" w:fill="FFFFFF" w:themeFill="background1"/>
              <w:jc w:val="left"/>
              <w:rPr>
                <w:rFonts w:hint="eastAsia" w:ascii="仿宋" w:hAnsi="仿宋" w:eastAsia="仿宋" w:cs="仿宋"/>
                <w:i w:val="0"/>
                <w:caps w:val="0"/>
                <w:color w:val="464646"/>
                <w:spacing w:val="0"/>
                <w:sz w:val="32"/>
                <w:szCs w:val="32"/>
                <w:shd w:val="clear" w:color="auto" w:fill="auto"/>
              </w:rPr>
            </w:pP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选配指标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15</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15</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20</w:t>
            </w:r>
          </w:p>
        </w:tc>
        <w:tc>
          <w:tcPr>
            <w:tcW w:w="636"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传达（警卫）室</w:t>
            </w: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必备/选配指标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15</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15</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15</w:t>
            </w:r>
          </w:p>
        </w:tc>
        <w:tc>
          <w:tcPr>
            <w:tcW w:w="636"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教工厕所</w:t>
            </w: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必备/选配指标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12</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12</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15</w:t>
            </w:r>
          </w:p>
        </w:tc>
        <w:tc>
          <w:tcPr>
            <w:tcW w:w="636"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vMerge w:val="restart"/>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小计</w:t>
            </w: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必备指标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118</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156</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210</w:t>
            </w:r>
          </w:p>
        </w:tc>
        <w:tc>
          <w:tcPr>
            <w:tcW w:w="636" w:type="dxa"/>
            <w:vMerge w:val="restart"/>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vMerge w:val="continue"/>
            <w:shd w:val="clear" w:color="auto" w:fill="BCD3E5"/>
            <w:vAlign w:val="center"/>
          </w:tcPr>
          <w:p>
            <w:pPr>
              <w:shd w:val="clear" w:fill="FFFFFF" w:themeFill="background1"/>
              <w:jc w:val="left"/>
              <w:rPr>
                <w:rFonts w:hint="eastAsia" w:ascii="仿宋" w:hAnsi="仿宋" w:eastAsia="仿宋" w:cs="仿宋"/>
                <w:i w:val="0"/>
                <w:caps w:val="0"/>
                <w:color w:val="464646"/>
                <w:spacing w:val="0"/>
                <w:sz w:val="32"/>
                <w:szCs w:val="32"/>
                <w:shd w:val="clear" w:color="auto" w:fill="auto"/>
              </w:rPr>
            </w:pP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选配指标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169</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198</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292</w:t>
            </w:r>
          </w:p>
        </w:tc>
        <w:tc>
          <w:tcPr>
            <w:tcW w:w="636" w:type="dxa"/>
            <w:vMerge w:val="continue"/>
            <w:shd w:val="clear" w:color="auto" w:fill="BCD3E5"/>
            <w:vAlign w:val="center"/>
          </w:tcPr>
          <w:p>
            <w:pPr>
              <w:shd w:val="clear" w:fill="FFFFFF" w:themeFill="background1"/>
              <w:jc w:val="left"/>
              <w:rPr>
                <w:rFonts w:hint="eastAsia" w:ascii="仿宋" w:hAnsi="仿宋" w:eastAsia="仿宋" w:cs="仿宋"/>
                <w:i w:val="0"/>
                <w:caps w:val="0"/>
                <w:color w:val="464646"/>
                <w:spacing w:val="0"/>
                <w:sz w:val="32"/>
                <w:szCs w:val="32"/>
                <w:shd w:val="clear" w:color="auto" w:fil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816" w:type="dxa"/>
            <w:gridSpan w:val="9"/>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b/>
                <w:i w:val="0"/>
                <w:caps w:val="0"/>
                <w:color w:val="464646"/>
                <w:spacing w:val="0"/>
                <w:sz w:val="32"/>
                <w:szCs w:val="32"/>
                <w:shd w:val="clear" w:color="auto" w:fill="auto"/>
              </w:rPr>
              <w:t>三、生活及辅助用房</w:t>
            </w:r>
          </w:p>
        </w:tc>
        <w:tc>
          <w:tcPr>
            <w:tcW w:w="636"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厨房</w:t>
            </w: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必备/选配指标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40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60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80</w:t>
            </w:r>
          </w:p>
        </w:tc>
        <w:tc>
          <w:tcPr>
            <w:tcW w:w="636"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辅助用房</w:t>
            </w: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必备/选配指标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20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30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40</w:t>
            </w:r>
          </w:p>
        </w:tc>
        <w:tc>
          <w:tcPr>
            <w:tcW w:w="636"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小计</w:t>
            </w: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必备/选配指标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60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90</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120</w:t>
            </w:r>
          </w:p>
        </w:tc>
        <w:tc>
          <w:tcPr>
            <w:tcW w:w="636"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vMerge w:val="restart"/>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b/>
                <w:i w:val="0"/>
                <w:caps w:val="0"/>
                <w:color w:val="464646"/>
                <w:spacing w:val="0"/>
                <w:sz w:val="32"/>
                <w:szCs w:val="32"/>
                <w:shd w:val="clear" w:color="auto" w:fill="auto"/>
              </w:rPr>
              <w:t>合计</w:t>
            </w: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必备指标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474</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788</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1128</w:t>
            </w:r>
          </w:p>
        </w:tc>
        <w:tc>
          <w:tcPr>
            <w:tcW w:w="636"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不含寝室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77" w:type="dxa"/>
            <w:vMerge w:val="continue"/>
            <w:shd w:val="clear" w:color="auto" w:fill="BCD3E5"/>
            <w:vAlign w:val="center"/>
          </w:tcPr>
          <w:p>
            <w:pPr>
              <w:shd w:val="clear" w:fill="FFFFFF" w:themeFill="background1"/>
              <w:jc w:val="left"/>
              <w:rPr>
                <w:rFonts w:hint="eastAsia" w:ascii="仿宋" w:hAnsi="仿宋" w:eastAsia="仿宋" w:cs="仿宋"/>
                <w:i w:val="0"/>
                <w:caps w:val="0"/>
                <w:color w:val="464646"/>
                <w:spacing w:val="0"/>
                <w:sz w:val="32"/>
                <w:szCs w:val="32"/>
                <w:shd w:val="clear" w:color="auto" w:fill="auto"/>
              </w:rPr>
            </w:pPr>
          </w:p>
        </w:tc>
        <w:tc>
          <w:tcPr>
            <w:tcW w:w="107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选配指标</w:t>
            </w:r>
          </w:p>
        </w:tc>
        <w:tc>
          <w:tcPr>
            <w:tcW w:w="93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709</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3"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1188</w:t>
            </w:r>
          </w:p>
        </w:tc>
        <w:tc>
          <w:tcPr>
            <w:tcW w:w="467"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w:t>
            </w:r>
          </w:p>
        </w:tc>
        <w:tc>
          <w:tcPr>
            <w:tcW w:w="624"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1732</w:t>
            </w:r>
          </w:p>
        </w:tc>
        <w:tc>
          <w:tcPr>
            <w:tcW w:w="636"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寝室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452" w:type="dxa"/>
            <w:gridSpan w:val="10"/>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left"/>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注：1.本表中带※的为选配用房，供有条件的改建园结合实际选配。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left"/>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2.本表中卫生间面积按与活动室配套卫生间计算。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left"/>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3.提供午休的改建园应设置寝室。活动室与寝室合并设置时，其面积按两者面积之和的80%计算。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left"/>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4.办公、接待、教研等用房，在保证总面积和使用需要前提下，可依据实际情况灵活安排。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left"/>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5.各类用房的面积小计及合计中，必备指标不含选配用房，选配指标包括选配用房。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left"/>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   6.本表中必备指标是改建园必须达到的基本标准，选配指标是有条件的改建园根据实际需求选择添加的指标。</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b/>
          <w:i w:val="0"/>
          <w:caps w:val="0"/>
          <w:color w:val="464646"/>
          <w:spacing w:val="0"/>
          <w:sz w:val="32"/>
          <w:szCs w:val="32"/>
          <w:shd w:val="clear" w:color="auto" w:fill="auto"/>
        </w:rPr>
        <w:t>（四）园舍建筑要求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1.改造后的园舍建筑安全坚固，功能齐全、适用，造型简洁大方、活泼美观，体现儿童特点。应根据幼儿园园舍的使用要求和当地抗震、防雷电等防御各类重大意外灾害的相关规范要求来改造农村闲置校舍，建筑内装修符合《民用建筑工程室内环境污染控制规范》（GB/50325）、《建筑内部装修设计防火规范》（GB/50222）和《室内空气质量标准》（GB/T18883）的规定，达到安全、环保、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2.园舍改造的其它有关标准要求：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1）幼儿厕所：每个厕位的平面尺寸为0.8m×0.7m，沟槽式槽宽为0.16—0.18m，两侧用防滑砖；如使用坐式便器高度为0.25—0.3m。按班设置的幼儿厕所应配备大便器4个以上、小便器2个以上或者便槽3.0m以上；集中设置的幼儿厕所应配备大便器8个以上、小便器5个以上或者便槽6.0m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（2）儿童盥洗池：高度为0.50—0.55m，宽度为0.40—0.45m，水龙头间距为O.35—O.40m。洗手龙头按幼儿人数1:10设置。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（3）幼儿通道：在幼儿安全疏散和经常出入的通道上，不应设有台阶，必要时可设防滑坡道，其坡度不应大于1∶12。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4）楼房建筑的楼梯、扶手、栏杆和踏步应符合以下规定：楼梯除设成人扶手外，应在靠墙壁一侧设儿童扶手，其高度不应大于0.6m；楼梯栏杆垂直线饰间的净距不应大于0.11m，当楼梯井净宽度大于0.2m时，必须采取安全措施；楼梯踏步的高度不应大于0.15m，宽度不应小于0.26m；室外安全疏散楼梯应有防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（5）楼房走廊宽度应符合下列标准：教学生活用房双面布房的不小于1.8m，单面布房的不小于1.5m；服务供应用房双面布房的不小于1.5m，单面布房的不小于1.3m。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（6）活动室、音体室的窗台距地面高度不宜大于0.6m，距地面1.3m内不设平开窗；阳台、屋顶平台的护栏净高不应小于1.2m，护栏宜采用垂直线饰，其净空距离不应大于0.11m。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（7）幼儿经常接触的1.3m以下的室内墙面不应粗糙，室内墙面宜采用光滑易清洁的材料，墙角、窗台、暖气罩、窗口竖边等棱角部位必须做成小圆角。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三、设施设备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b/>
          <w:i w:val="0"/>
          <w:caps w:val="0"/>
          <w:color w:val="464646"/>
          <w:spacing w:val="0"/>
          <w:sz w:val="32"/>
          <w:szCs w:val="32"/>
          <w:shd w:val="clear" w:color="auto" w:fill="auto"/>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1.改建园设施设备应适应不同年龄幼儿的身心发展水平和个体差异，满足保育、教育和幼儿主动活动的需求，克服小学化、成人化倾向。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2.园内应安装安保设施、配备消防设施设备，并设有易于儿童识别的标识、意外事故紧急出口和通道。室内过道设置符合消防安全要求。装修及新添置的设施设备，应符合国家《室内装饰装修材料有害物质限量》强制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3.室内活动区域必须安装漏电保护装置，所使用的电源插座应为安全型,并安装在儿童不能触及的位置。环境布置及所使用的物品不能有突出的尖角，儿童使用家具的边角应为圆弧形。幼儿活动区域的窗台边不得放置幼儿可攀爬的物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4.室外活动场地上的中大型运动器具应固定安装在软质地面上，器械之间保持足够的安全距离。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5.提倡利用自然或废旧材料自制玩教具，但不得使用有毒有害、易燃易爆等存在安全隐患的材料。幼儿园不得接受生产企业的试用产品。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6.符合国家其它有关规范、强制性标准和规定。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b/>
          <w:i w:val="0"/>
          <w:caps w:val="0"/>
          <w:color w:val="464646"/>
          <w:spacing w:val="0"/>
          <w:sz w:val="32"/>
          <w:szCs w:val="32"/>
          <w:shd w:val="clear" w:color="auto" w:fill="auto"/>
        </w:rPr>
        <w:t>（二）教育活动设施设备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1.教玩具依据《幼儿园教玩具配备目录》（国家教育委员会1992年12月发布），结合实际情况配备，配备标准见表3。有条件的改建园可依据本园办园特色增配相应的教玩具和器材。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center"/>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表3：改建园教玩具配备目录</w:t>
      </w:r>
    </w:p>
    <w:tbl>
      <w:tblPr>
        <w:tblStyle w:val="3"/>
        <w:tblW w:w="7956" w:type="dxa"/>
        <w:jc w:val="center"/>
        <w:tblCellSpacing w:w="0" w:type="dxa"/>
        <w:tblInd w:w="19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84"/>
        <w:gridCol w:w="1596"/>
        <w:gridCol w:w="2292"/>
        <w:gridCol w:w="528"/>
        <w:gridCol w:w="900"/>
        <w:gridCol w:w="1008"/>
        <w:gridCol w:w="9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84" w:type="dxa"/>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编号</w:t>
            </w:r>
          </w:p>
        </w:tc>
        <w:tc>
          <w:tcPr>
            <w:tcW w:w="1596" w:type="dxa"/>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名   称</w:t>
            </w:r>
          </w:p>
        </w:tc>
        <w:tc>
          <w:tcPr>
            <w:tcW w:w="2292" w:type="dxa"/>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规格及内容</w:t>
            </w:r>
          </w:p>
        </w:tc>
        <w:tc>
          <w:tcPr>
            <w:tcW w:w="528" w:type="dxa"/>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单位</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配 备 数 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vMerge w:val="continue"/>
            <w:shd w:val="clear" w:color="auto" w:fill="auto"/>
            <w:vAlign w:val="center"/>
          </w:tcPr>
          <w:p>
            <w:pPr>
              <w:shd w:val="clear" w:fill="FFFFFF" w:themeFill="background1"/>
              <w:rPr>
                <w:rFonts w:hint="eastAsia" w:ascii="仿宋" w:hAnsi="仿宋" w:eastAsia="仿宋" w:cs="仿宋"/>
                <w:sz w:val="32"/>
                <w:szCs w:val="32"/>
                <w:shd w:val="clear" w:color="auto" w:fill="auto"/>
              </w:rPr>
            </w:pPr>
          </w:p>
        </w:tc>
        <w:tc>
          <w:tcPr>
            <w:tcW w:w="1596" w:type="dxa"/>
            <w:vMerge w:val="continue"/>
            <w:shd w:val="clear" w:color="auto" w:fill="auto"/>
            <w:vAlign w:val="center"/>
          </w:tcPr>
          <w:p>
            <w:pPr>
              <w:shd w:val="clear" w:fill="FFFFFF" w:themeFill="background1"/>
              <w:rPr>
                <w:rFonts w:hint="eastAsia" w:ascii="仿宋" w:hAnsi="仿宋" w:eastAsia="仿宋" w:cs="仿宋"/>
                <w:sz w:val="32"/>
                <w:szCs w:val="32"/>
                <w:shd w:val="clear" w:color="auto" w:fill="auto"/>
              </w:rPr>
            </w:pPr>
          </w:p>
        </w:tc>
        <w:tc>
          <w:tcPr>
            <w:tcW w:w="2292" w:type="dxa"/>
            <w:vMerge w:val="continue"/>
            <w:shd w:val="clear" w:color="auto" w:fill="auto"/>
            <w:vAlign w:val="center"/>
          </w:tcPr>
          <w:p>
            <w:pPr>
              <w:shd w:val="clear" w:fill="FFFFFF" w:themeFill="background1"/>
              <w:rPr>
                <w:rFonts w:hint="eastAsia" w:ascii="仿宋" w:hAnsi="仿宋" w:eastAsia="仿宋" w:cs="仿宋"/>
                <w:sz w:val="32"/>
                <w:szCs w:val="32"/>
                <w:shd w:val="clear" w:color="auto" w:fill="auto"/>
              </w:rPr>
            </w:pPr>
          </w:p>
        </w:tc>
        <w:tc>
          <w:tcPr>
            <w:tcW w:w="528" w:type="dxa"/>
            <w:vMerge w:val="continue"/>
            <w:shd w:val="clear" w:color="auto" w:fill="auto"/>
            <w:vAlign w:val="center"/>
          </w:tcPr>
          <w:p>
            <w:pPr>
              <w:shd w:val="clear" w:fill="FFFFFF" w:themeFill="background1"/>
              <w:rPr>
                <w:rFonts w:hint="eastAsia" w:ascii="仿宋" w:hAnsi="仿宋" w:eastAsia="仿宋" w:cs="仿宋"/>
                <w:sz w:val="32"/>
                <w:szCs w:val="32"/>
                <w:shd w:val="clear" w:color="auto" w:fill="auto"/>
              </w:rPr>
            </w:pPr>
          </w:p>
        </w:tc>
        <w:tc>
          <w:tcPr>
            <w:tcW w:w="9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3班</w:t>
            </w:r>
          </w:p>
        </w:tc>
        <w:tc>
          <w:tcPr>
            <w:tcW w:w="100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6班</w:t>
            </w:r>
          </w:p>
        </w:tc>
        <w:tc>
          <w:tcPr>
            <w:tcW w:w="94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9班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b/>
                <w:sz w:val="32"/>
                <w:szCs w:val="32"/>
                <w:shd w:val="clear" w:color="auto" w:fill="auto"/>
              </w:rPr>
              <w:t>一</w:t>
            </w:r>
          </w:p>
        </w:tc>
        <w:tc>
          <w:tcPr>
            <w:tcW w:w="7272" w:type="dxa"/>
            <w:gridSpan w:val="6"/>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b/>
                <w:sz w:val="32"/>
                <w:szCs w:val="32"/>
                <w:shd w:val="clear" w:color="auto" w:fill="auto"/>
              </w:rPr>
              <w:t>体育类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101</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攀登架    ※</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限高2米</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架</w:t>
            </w:r>
          </w:p>
        </w:tc>
        <w:tc>
          <w:tcPr>
            <w:tcW w:w="90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c>
          <w:tcPr>
            <w:tcW w:w="100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c>
          <w:tcPr>
            <w:tcW w:w="94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102</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爬网      ※</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高1.6米，爬网式</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架</w:t>
            </w:r>
          </w:p>
        </w:tc>
        <w:tc>
          <w:tcPr>
            <w:tcW w:w="90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c>
          <w:tcPr>
            <w:tcW w:w="100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c>
          <w:tcPr>
            <w:tcW w:w="94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103</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滑梯</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高1.8米或2米，与地夹角不大于35度，缓冲部分高0.25米，长0.45米</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架</w:t>
            </w:r>
          </w:p>
        </w:tc>
        <w:tc>
          <w:tcPr>
            <w:tcW w:w="9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c>
          <w:tcPr>
            <w:tcW w:w="100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1-2</w:t>
            </w:r>
          </w:p>
        </w:tc>
        <w:tc>
          <w:tcPr>
            <w:tcW w:w="94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104</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荡船或荡桥  ※</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2×1.7×1.6米</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架</w:t>
            </w:r>
          </w:p>
        </w:tc>
        <w:tc>
          <w:tcPr>
            <w:tcW w:w="90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100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c>
          <w:tcPr>
            <w:tcW w:w="94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105</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秋千</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高1.9米</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架</w:t>
            </w:r>
          </w:p>
        </w:tc>
        <w:tc>
          <w:tcPr>
            <w:tcW w:w="90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c>
          <w:tcPr>
            <w:tcW w:w="100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1-2</w:t>
            </w:r>
          </w:p>
        </w:tc>
        <w:tc>
          <w:tcPr>
            <w:tcW w:w="94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106</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平衡木</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长2米，宽0.15-0.2米（不同年龄高度有所区别），也可配梅花桩等。</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对</w:t>
            </w:r>
          </w:p>
        </w:tc>
        <w:tc>
          <w:tcPr>
            <w:tcW w:w="9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w:t>
            </w:r>
          </w:p>
        </w:tc>
        <w:tc>
          <w:tcPr>
            <w:tcW w:w="100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w:t>
            </w:r>
          </w:p>
        </w:tc>
        <w:tc>
          <w:tcPr>
            <w:tcW w:w="94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107</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压板</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中间支柱高0.4-0.5米，长2-2.5米距两端0.3米处高把手，缓冲器高0.2米</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9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c>
          <w:tcPr>
            <w:tcW w:w="100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1-2</w:t>
            </w:r>
          </w:p>
        </w:tc>
        <w:tc>
          <w:tcPr>
            <w:tcW w:w="94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108</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体操垫</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长2米，宽1米，厚0.1米</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块</w:t>
            </w:r>
          </w:p>
        </w:tc>
        <w:tc>
          <w:tcPr>
            <w:tcW w:w="9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2-4</w:t>
            </w:r>
          </w:p>
        </w:tc>
        <w:tc>
          <w:tcPr>
            <w:tcW w:w="100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4-6</w:t>
            </w:r>
          </w:p>
        </w:tc>
        <w:tc>
          <w:tcPr>
            <w:tcW w:w="94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109</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小三轮车   ※</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辆</w:t>
            </w:r>
          </w:p>
        </w:tc>
        <w:tc>
          <w:tcPr>
            <w:tcW w:w="90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2-4</w:t>
            </w:r>
          </w:p>
        </w:tc>
        <w:tc>
          <w:tcPr>
            <w:tcW w:w="100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4-6</w:t>
            </w:r>
          </w:p>
        </w:tc>
        <w:tc>
          <w:tcPr>
            <w:tcW w:w="94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110</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高跷        ※</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高0.08米，直径0.1米（高度不同年龄班有所区别）</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对</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满足一个班需要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111</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投篮架</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90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2-4</w:t>
            </w:r>
          </w:p>
        </w:tc>
        <w:tc>
          <w:tcPr>
            <w:tcW w:w="100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4-6</w:t>
            </w:r>
          </w:p>
        </w:tc>
        <w:tc>
          <w:tcPr>
            <w:tcW w:w="94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112</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拉力玩具</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满足一个班需要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113</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钻圈或拱形门</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直径0.5-0.6米</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副</w:t>
            </w:r>
          </w:p>
        </w:tc>
        <w:tc>
          <w:tcPr>
            <w:tcW w:w="90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2-4</w:t>
            </w:r>
          </w:p>
        </w:tc>
        <w:tc>
          <w:tcPr>
            <w:tcW w:w="100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4-6</w:t>
            </w:r>
          </w:p>
        </w:tc>
        <w:tc>
          <w:tcPr>
            <w:tcW w:w="94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114</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绳</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长，短</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根</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长2-4根，短（中、大班各班幼儿人数一半）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115</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球</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小皮球、篮球、羊角球等</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小皮球（小班各班幼儿人数一半或人手1个）、篮球（各班幼儿人数一半）、羊角球（直径45厘米，4-8个/园）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116</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沙包</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重100-150克</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各班幼儿人数一半或人手一个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117</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体操器械</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彩旗、彩圈、哑铃、彩棒</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全园2-3种；各班任选一种，数量满足一个班需要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b/>
                <w:sz w:val="32"/>
                <w:szCs w:val="32"/>
                <w:shd w:val="clear" w:color="auto" w:fill="auto"/>
              </w:rPr>
              <w:t>二</w:t>
            </w:r>
          </w:p>
        </w:tc>
        <w:tc>
          <w:tcPr>
            <w:tcW w:w="7272" w:type="dxa"/>
            <w:gridSpan w:val="6"/>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b/>
                <w:sz w:val="32"/>
                <w:szCs w:val="32"/>
                <w:shd w:val="clear" w:color="auto" w:fill="auto"/>
              </w:rPr>
              <w:t>建构类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201</w:t>
            </w:r>
          </w:p>
        </w:tc>
        <w:tc>
          <w:tcPr>
            <w:tcW w:w="1596" w:type="dxa"/>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排列组合玩具</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大型积木  ※</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1套/园，满足1个班使用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vMerge w:val="continue"/>
            <w:shd w:val="clear" w:color="auto" w:fill="auto"/>
            <w:vAlign w:val="center"/>
          </w:tcPr>
          <w:p>
            <w:pPr>
              <w:shd w:val="clear" w:fill="FFFFFF" w:themeFill="background1"/>
              <w:rPr>
                <w:rFonts w:hint="eastAsia" w:ascii="仿宋" w:hAnsi="仿宋" w:eastAsia="仿宋" w:cs="仿宋"/>
                <w:sz w:val="32"/>
                <w:szCs w:val="32"/>
                <w:shd w:val="clear" w:color="auto" w:fill="auto"/>
              </w:rPr>
            </w:pPr>
          </w:p>
        </w:tc>
        <w:tc>
          <w:tcPr>
            <w:tcW w:w="1596" w:type="dxa"/>
            <w:vMerge w:val="continue"/>
            <w:shd w:val="clear" w:color="auto" w:fill="auto"/>
            <w:vAlign w:val="center"/>
          </w:tcPr>
          <w:p>
            <w:pPr>
              <w:shd w:val="clear" w:fill="FFFFFF" w:themeFill="background1"/>
              <w:rPr>
                <w:rFonts w:hint="eastAsia" w:ascii="仿宋" w:hAnsi="仿宋" w:eastAsia="仿宋" w:cs="仿宋"/>
                <w:sz w:val="32"/>
                <w:szCs w:val="32"/>
                <w:shd w:val="clear" w:color="auto" w:fill="auto"/>
              </w:rPr>
            </w:pP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中型积木</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2-3套/中、大班，数量满足各年龄班6-15人同时使用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vMerge w:val="continue"/>
            <w:shd w:val="clear" w:color="auto" w:fill="auto"/>
            <w:vAlign w:val="center"/>
          </w:tcPr>
          <w:p>
            <w:pPr>
              <w:shd w:val="clear" w:fill="FFFFFF" w:themeFill="background1"/>
              <w:rPr>
                <w:rFonts w:hint="eastAsia" w:ascii="仿宋" w:hAnsi="仿宋" w:eastAsia="仿宋" w:cs="仿宋"/>
                <w:sz w:val="32"/>
                <w:szCs w:val="32"/>
                <w:shd w:val="clear" w:color="auto" w:fill="auto"/>
              </w:rPr>
            </w:pPr>
          </w:p>
        </w:tc>
        <w:tc>
          <w:tcPr>
            <w:tcW w:w="1596" w:type="dxa"/>
            <w:vMerge w:val="continue"/>
            <w:shd w:val="clear" w:color="auto" w:fill="auto"/>
            <w:vAlign w:val="center"/>
          </w:tcPr>
          <w:p>
            <w:pPr>
              <w:shd w:val="clear" w:fill="FFFFFF" w:themeFill="background1"/>
              <w:rPr>
                <w:rFonts w:hint="eastAsia" w:ascii="仿宋" w:hAnsi="仿宋" w:eastAsia="仿宋" w:cs="仿宋"/>
                <w:sz w:val="32"/>
                <w:szCs w:val="32"/>
                <w:shd w:val="clear" w:color="auto" w:fill="auto"/>
              </w:rPr>
            </w:pP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小型积木</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4-5套/班，数量满足各年龄班6-15人同时使用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202</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接插连接玩具</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各种片、块、管、粒等</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12套/小班，15套/中班，20套/大班，数量满足各班6-15人同时使用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203</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螺旋连接玩具</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小班以木质为主，中班以木质、塑质为主，大班可适当增加铁质</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6-8套/小、中班，8-10套/大班，数量满足各班6-15人同时使用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204</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穿编玩具</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串珠、穿线等</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4套/小、中班，大班酌减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b/>
                <w:sz w:val="32"/>
                <w:szCs w:val="32"/>
                <w:shd w:val="clear" w:color="auto" w:fill="auto"/>
              </w:rPr>
              <w:t>三</w:t>
            </w:r>
          </w:p>
        </w:tc>
        <w:tc>
          <w:tcPr>
            <w:tcW w:w="7272" w:type="dxa"/>
            <w:gridSpan w:val="6"/>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b/>
                <w:sz w:val="32"/>
                <w:szCs w:val="32"/>
                <w:shd w:val="clear" w:color="auto" w:fill="auto"/>
              </w:rPr>
              <w:t>角色、表演游戏类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301</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人物玩具</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各类玩具娃娃</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1套/班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302</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动植物玩具</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仿真食品、蔬菜、水果、动物、花草树木等</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1套/班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303</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工具</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小家电、餐具炊具、理发、医疗等玩具</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1套/班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304</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场景※</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娃娃家、厨房、小商店、小医院、理发店、公园等</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3-4个/班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305</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木偶</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布袋偶(指偶)</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根据作品和表演需要配置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306</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头饰</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根据作品和表演需要配置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307</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表演服装与道具 ※</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件</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根据作品和表演需要配置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308</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布景        ※</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可用卡纸、KT板、布料制成</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根据作品和表演需要配置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309</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舞台        ※</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大舞台或简易小舞台1个/园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b/>
                <w:sz w:val="32"/>
                <w:szCs w:val="32"/>
                <w:shd w:val="clear" w:color="auto" w:fill="auto"/>
              </w:rPr>
              <w:t>四</w:t>
            </w:r>
          </w:p>
        </w:tc>
        <w:tc>
          <w:tcPr>
            <w:tcW w:w="7272" w:type="dxa"/>
            <w:gridSpan w:val="6"/>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b/>
                <w:sz w:val="32"/>
                <w:szCs w:val="32"/>
                <w:shd w:val="clear" w:color="auto" w:fill="auto"/>
              </w:rPr>
              <w:t>科学活动类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401</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磁性玩具</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1—2套/班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402</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弹簧玩具</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1—2套/班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403</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温度计</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1个/班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404</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地球仪</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1个/班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405</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小风车</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小、中班满足一个班使用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406</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陀螺</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4个/中、大班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407</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放大镜</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2个/中、大班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408</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巧板</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满足一个班使用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409</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套式玩具    ※</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套人、套塔、套筒、套碗等</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9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w:t>
            </w:r>
          </w:p>
        </w:tc>
        <w:tc>
          <w:tcPr>
            <w:tcW w:w="100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w:t>
            </w:r>
          </w:p>
        </w:tc>
        <w:tc>
          <w:tcPr>
            <w:tcW w:w="94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410</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儿童牌</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1套/中、大班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411</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儿童棋</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1套/中、大班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412</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迷宫</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盒</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2盒/班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413</w:t>
            </w:r>
          </w:p>
        </w:tc>
        <w:tc>
          <w:tcPr>
            <w:tcW w:w="1596" w:type="dxa"/>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钟面</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教师用</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1个/大班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vMerge w:val="continue"/>
            <w:shd w:val="clear" w:color="auto" w:fill="auto"/>
            <w:vAlign w:val="center"/>
          </w:tcPr>
          <w:p>
            <w:pPr>
              <w:shd w:val="clear" w:fill="FFFFFF" w:themeFill="background1"/>
              <w:rPr>
                <w:rFonts w:hint="eastAsia" w:ascii="仿宋" w:hAnsi="仿宋" w:eastAsia="仿宋" w:cs="仿宋"/>
                <w:sz w:val="32"/>
                <w:szCs w:val="32"/>
                <w:shd w:val="clear" w:color="auto" w:fill="auto"/>
              </w:rPr>
            </w:pPr>
          </w:p>
        </w:tc>
        <w:tc>
          <w:tcPr>
            <w:tcW w:w="1596" w:type="dxa"/>
            <w:vMerge w:val="continue"/>
            <w:shd w:val="clear" w:color="auto" w:fill="auto"/>
            <w:vAlign w:val="center"/>
          </w:tcPr>
          <w:p>
            <w:pPr>
              <w:shd w:val="clear" w:fill="FFFFFF" w:themeFill="background1"/>
              <w:rPr>
                <w:rFonts w:hint="eastAsia" w:ascii="仿宋" w:hAnsi="仿宋" w:eastAsia="仿宋" w:cs="仿宋"/>
                <w:sz w:val="32"/>
                <w:szCs w:val="32"/>
                <w:shd w:val="clear" w:color="auto" w:fill="auto"/>
              </w:rPr>
            </w:pP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幼儿用</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满足1个班使用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414</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几何图形片</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1套/班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415</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图形投放盒</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4个/小班，2个/中班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416</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数形接龙</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盒</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2盒/中班,4盒/大班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417</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托盘天平    ※</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1个/中、大班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418</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图形镶嵌</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盒</w:t>
            </w:r>
          </w:p>
        </w:tc>
        <w:tc>
          <w:tcPr>
            <w:tcW w:w="90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20</w:t>
            </w:r>
          </w:p>
        </w:tc>
        <w:tc>
          <w:tcPr>
            <w:tcW w:w="100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30</w:t>
            </w:r>
          </w:p>
        </w:tc>
        <w:tc>
          <w:tcPr>
            <w:tcW w:w="94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419</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量杯       ※</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50ml、100 ml、150 ml、250 ml</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9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c>
          <w:tcPr>
            <w:tcW w:w="100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c>
          <w:tcPr>
            <w:tcW w:w="94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b/>
                <w:sz w:val="32"/>
                <w:szCs w:val="32"/>
                <w:shd w:val="clear" w:color="auto" w:fill="auto"/>
              </w:rPr>
              <w:t>五</w:t>
            </w:r>
          </w:p>
        </w:tc>
        <w:tc>
          <w:tcPr>
            <w:tcW w:w="7272" w:type="dxa"/>
            <w:gridSpan w:val="6"/>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b/>
                <w:sz w:val="32"/>
                <w:szCs w:val="32"/>
                <w:shd w:val="clear" w:color="auto" w:fill="auto"/>
              </w:rPr>
              <w:t>音乐类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501</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电子琴、手风琴</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架</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每班1架（二选一），多功能室1架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502</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钢琴       ※</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架</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多功能室1架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503</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打击乐器</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铃鼓、串铃、响板、木鱼、三角铁、碰铃、哇鸣筒、双响筒、沙锤、小鼓等</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1-2套/园，件数能满足1-2个班同时使用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b/>
                <w:sz w:val="32"/>
                <w:szCs w:val="32"/>
                <w:shd w:val="clear" w:color="auto" w:fill="auto"/>
              </w:rPr>
              <w:t>六</w:t>
            </w:r>
          </w:p>
        </w:tc>
        <w:tc>
          <w:tcPr>
            <w:tcW w:w="7272" w:type="dxa"/>
            <w:gridSpan w:val="6"/>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b/>
                <w:sz w:val="32"/>
                <w:szCs w:val="32"/>
                <w:shd w:val="clear" w:color="auto" w:fill="auto"/>
              </w:rPr>
              <w:t>美工类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601</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剪刀</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安全剪刀</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把</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人手1把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602</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泥工板</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块</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满足1-2个班同时使用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603</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调色盘</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4-6个/班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604</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笔</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水彩笔、油画棒(腊笔)、毛笔</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盒</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毛笔人手1支，其它人手1盒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605</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泥</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根据需要配备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606</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纸</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书面纸、宣纸、图画纸、手工折纸等</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张</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根据需要配备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607</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颜料</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水彩颜料、水粉颜料、墨汁等</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根据需要配备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b/>
                <w:sz w:val="32"/>
                <w:szCs w:val="32"/>
                <w:shd w:val="clear" w:color="auto" w:fill="auto"/>
              </w:rPr>
              <w:t>七</w:t>
            </w:r>
          </w:p>
        </w:tc>
        <w:tc>
          <w:tcPr>
            <w:tcW w:w="7272" w:type="dxa"/>
            <w:gridSpan w:val="6"/>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b/>
                <w:sz w:val="32"/>
                <w:szCs w:val="32"/>
                <w:shd w:val="clear" w:color="auto" w:fill="auto"/>
              </w:rPr>
              <w:t>图书、挂图和卡片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701</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幼儿读物</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册</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人均3册以上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702</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教育挂图</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根据需要配备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703</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各种卡片</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根据需要配备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b/>
                <w:sz w:val="32"/>
                <w:szCs w:val="32"/>
                <w:shd w:val="clear" w:color="auto" w:fill="auto"/>
              </w:rPr>
              <w:t>八</w:t>
            </w:r>
          </w:p>
        </w:tc>
        <w:tc>
          <w:tcPr>
            <w:tcW w:w="7272" w:type="dxa"/>
            <w:gridSpan w:val="6"/>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b/>
                <w:sz w:val="32"/>
                <w:szCs w:val="32"/>
                <w:shd w:val="clear" w:color="auto" w:fill="auto"/>
              </w:rPr>
              <w:t>电教类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801</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收录机</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台</w:t>
            </w:r>
          </w:p>
        </w:tc>
        <w:tc>
          <w:tcPr>
            <w:tcW w:w="90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3</w:t>
            </w:r>
          </w:p>
        </w:tc>
        <w:tc>
          <w:tcPr>
            <w:tcW w:w="100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6</w:t>
            </w:r>
          </w:p>
        </w:tc>
        <w:tc>
          <w:tcPr>
            <w:tcW w:w="94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802</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录音带、光盘</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符合年龄班特点和各领域教学需要</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盒</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根据需要配备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803</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电视机</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台</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1台/班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804</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DVD</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台</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1台/班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805</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计算机      ※</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台</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根据需要配备教师用和班级教学用计算机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806</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多媒体设备（计算机、投影仪、视频展台）  ※</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9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c>
          <w:tcPr>
            <w:tcW w:w="100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c>
          <w:tcPr>
            <w:tcW w:w="94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807</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音响设备</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9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c>
          <w:tcPr>
            <w:tcW w:w="100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c>
          <w:tcPr>
            <w:tcW w:w="94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808</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广播系统    ※</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9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c>
          <w:tcPr>
            <w:tcW w:w="100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c>
          <w:tcPr>
            <w:tcW w:w="94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809</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数码相机    ※</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台</w:t>
            </w:r>
          </w:p>
        </w:tc>
        <w:tc>
          <w:tcPr>
            <w:tcW w:w="9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c>
          <w:tcPr>
            <w:tcW w:w="100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c>
          <w:tcPr>
            <w:tcW w:w="94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810</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摄像机      ※</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台</w:t>
            </w:r>
          </w:p>
        </w:tc>
        <w:tc>
          <w:tcPr>
            <w:tcW w:w="9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c>
          <w:tcPr>
            <w:tcW w:w="100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c>
          <w:tcPr>
            <w:tcW w:w="94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b/>
                <w:sz w:val="32"/>
                <w:szCs w:val="32"/>
                <w:shd w:val="clear" w:color="auto" w:fill="auto"/>
              </w:rPr>
              <w:t>九</w:t>
            </w:r>
          </w:p>
        </w:tc>
        <w:tc>
          <w:tcPr>
            <w:tcW w:w="7272" w:type="dxa"/>
            <w:gridSpan w:val="6"/>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b/>
                <w:sz w:val="32"/>
                <w:szCs w:val="32"/>
                <w:shd w:val="clear" w:color="auto" w:fill="auto"/>
              </w:rPr>
              <w:t>玩沙玩水、种植饲养工具类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901</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玩沙设施设备</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沙池，沙，沙盘、沙漏、沙耙、沙铲、锹、棍、沙模、水桶、洒水壶等</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沙池大小与幼儿园规模相适应，沙若干，玩沙玩具入池幼儿人均2-3件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902</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玩水设施设备</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适宜幼儿穿着的防水袖套、围裙、雨鞋等用具，水车、水盆、水壶、水枪等玩具，有条件的可配手摇抽水机，有条件的可配备戏水池和手摇抽水机</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戏水池大小与幼儿园规模相适应，玩水玩具入池幼儿人均2-3件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8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903</w:t>
            </w:r>
          </w:p>
        </w:tc>
        <w:tc>
          <w:tcPr>
            <w:tcW w:w="15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种植饲养工具</w:t>
            </w:r>
          </w:p>
        </w:tc>
        <w:tc>
          <w:tcPr>
            <w:tcW w:w="229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喷壶、小桶、儿童铁锹、小铲子等</w:t>
            </w:r>
          </w:p>
        </w:tc>
        <w:tc>
          <w:tcPr>
            <w:tcW w:w="5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2856"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根据需要配备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956" w:type="dxa"/>
            <w:gridSpan w:val="7"/>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注：目录中带※的为选配设备，供有条件的改建园结合实际选配。</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2.改建园室外活动场地应设置活动器械以及玩沙池、种植园、饲养角、嬉水池等场地所需设施。沙池深为0.3—0.5m，蓄水深度不超过0.3m，面积大小与办园规模相适应，池中沙（不得使用工业用沙）、水应经常更换，保持清洁卫生。活动器械包括具有攀、爬、滑、钻、荡、平衡、投掷等功能的运动器械。户外大型活动器械至少能保证两个班同时使用。禁止使用全封闭的滑梯和通道。运动器械上的装饰物，不能遮挡教师和幼儿的视线。室外活动场地应具有良好的排水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3.改建园应根据各类用房的不同功能，按需配备防暑、取暖和消毒设备，安装遮光窗帘（不得使用红色）。幼儿生活、活动用房及经常出入的通道，应为防滑地面。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（1）活动室：室内宜按教学区、活动区、生活区设置。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教学区配备幼儿桌椅、教学用琴（电子琴或风琴或手风琴）、磁性黑板、钟表、电视机、DVD、收录机等。有条件的可配备钢琴、计算机等设备。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活动区应根据幼儿发展的需要和认知水平选设角色游戏区、表演区、美工区、木工区、益智区、图书区、音乐区、自然观察区等，配备足够的供幼儿开展各类游戏活动的操作材料和适合幼儿阅读的图书，并随幼儿发展水平、季节变换和教育内容及时更换；玩具柜采用开放式，其大小、高度与幼儿人数、身高相适应，以便幼儿自由取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生活区应配备饮水、储物设备。每班配备保温桶、水杯柜、衣帽储藏柜等。保温桶应具备锁定装置。每生一杯（无毒、不易碎、耐高温），并有明显区分标记。有条件的可为每班配备消毒柜。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活动室配备的幼儿桌椅应符合国家《学校课桌椅功能尺寸》标准（GB/T3976-2002，见表4）。幼儿桌桌面长度应保证每位幼儿占有0.50—0.55m，宽度为0.35—0.50m。桌椅使用环保材质，无棱角；应与幼儿身高相适宜，每班不必强求同一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center"/>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表4：桌椅型号及尺寸与幼儿身高范围对应表（cm）</w:t>
      </w:r>
    </w:p>
    <w:tbl>
      <w:tblPr>
        <w:tblStyle w:val="3"/>
        <w:tblW w:w="7116" w:type="dxa"/>
        <w:jc w:val="center"/>
        <w:tblCellSpacing w:w="0" w:type="dxa"/>
        <w:tblInd w:w="61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44"/>
        <w:gridCol w:w="600"/>
        <w:gridCol w:w="804"/>
        <w:gridCol w:w="36"/>
        <w:gridCol w:w="576"/>
        <w:gridCol w:w="804"/>
        <w:gridCol w:w="588"/>
        <w:gridCol w:w="1056"/>
        <w:gridCol w:w="1056"/>
        <w:gridCol w:w="8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744" w:type="dxa"/>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桌椅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型号</w:t>
            </w:r>
          </w:p>
        </w:tc>
        <w:tc>
          <w:tcPr>
            <w:tcW w:w="1440" w:type="dxa"/>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课桌尺寸</w:t>
            </w:r>
          </w:p>
        </w:tc>
        <w:tc>
          <w:tcPr>
            <w:tcW w:w="4080" w:type="dxa"/>
            <w:gridSpan w:val="5"/>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座椅尺寸</w:t>
            </w:r>
          </w:p>
        </w:tc>
        <w:tc>
          <w:tcPr>
            <w:tcW w:w="852" w:type="dxa"/>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儿童身高适应范围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744" w:type="dxa"/>
            <w:vMerge w:val="continue"/>
            <w:shd w:val="clear" w:color="auto" w:fill="auto"/>
            <w:vAlign w:val="center"/>
          </w:tcPr>
          <w:p>
            <w:pPr>
              <w:shd w:val="clear" w:fill="FFFFFF" w:themeFill="background1"/>
              <w:rPr>
                <w:rFonts w:hint="eastAsia" w:ascii="仿宋" w:hAnsi="仿宋" w:eastAsia="仿宋" w:cs="仿宋"/>
                <w:sz w:val="32"/>
                <w:szCs w:val="32"/>
                <w:shd w:val="clear" w:color="auto" w:fill="auto"/>
              </w:rPr>
            </w:pPr>
          </w:p>
        </w:tc>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桌面高</w:t>
            </w:r>
          </w:p>
        </w:tc>
        <w:tc>
          <w:tcPr>
            <w:tcW w:w="80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桌下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净空高</w:t>
            </w:r>
          </w:p>
        </w:tc>
        <w:tc>
          <w:tcPr>
            <w:tcW w:w="612"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座面高</w:t>
            </w:r>
          </w:p>
        </w:tc>
        <w:tc>
          <w:tcPr>
            <w:tcW w:w="80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座面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有效深</w:t>
            </w:r>
          </w:p>
        </w:tc>
        <w:tc>
          <w:tcPr>
            <w:tcW w:w="58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座面宽</w:t>
            </w:r>
          </w:p>
        </w:tc>
        <w:tc>
          <w:tcPr>
            <w:tcW w:w="105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靠背上缘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距座面高</w:t>
            </w:r>
          </w:p>
        </w:tc>
        <w:tc>
          <w:tcPr>
            <w:tcW w:w="105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靠背下缘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距座面高</w:t>
            </w:r>
          </w:p>
        </w:tc>
        <w:tc>
          <w:tcPr>
            <w:tcW w:w="852" w:type="dxa"/>
            <w:vMerge w:val="continue"/>
            <w:shd w:val="clear" w:color="auto" w:fill="auto"/>
            <w:vAlign w:val="center"/>
          </w:tcPr>
          <w:p>
            <w:pPr>
              <w:shd w:val="clear" w:fill="FFFFFF" w:themeFill="background1"/>
              <w:rPr>
                <w:rFonts w:hint="eastAsia" w:ascii="仿宋" w:hAnsi="仿宋" w:eastAsia="仿宋" w:cs="仿宋"/>
                <w:sz w:val="32"/>
                <w:szCs w:val="32"/>
                <w:shd w:val="clear" w:color="auto" w:fil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4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幼1号</w:t>
            </w:r>
          </w:p>
        </w:tc>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52</w:t>
            </w:r>
          </w:p>
        </w:tc>
        <w:tc>
          <w:tcPr>
            <w:tcW w:w="80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≥450</w:t>
            </w:r>
          </w:p>
        </w:tc>
        <w:tc>
          <w:tcPr>
            <w:tcW w:w="612"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29</w:t>
            </w:r>
          </w:p>
        </w:tc>
        <w:tc>
          <w:tcPr>
            <w:tcW w:w="80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29</w:t>
            </w:r>
          </w:p>
        </w:tc>
        <w:tc>
          <w:tcPr>
            <w:tcW w:w="58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27</w:t>
            </w:r>
          </w:p>
        </w:tc>
        <w:tc>
          <w:tcPr>
            <w:tcW w:w="105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24</w:t>
            </w:r>
          </w:p>
        </w:tc>
        <w:tc>
          <w:tcPr>
            <w:tcW w:w="105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13</w:t>
            </w:r>
          </w:p>
        </w:tc>
        <w:tc>
          <w:tcPr>
            <w:tcW w:w="852"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4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幼2号</w:t>
            </w:r>
          </w:p>
        </w:tc>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49</w:t>
            </w:r>
          </w:p>
        </w:tc>
        <w:tc>
          <w:tcPr>
            <w:tcW w:w="80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≥420</w:t>
            </w:r>
          </w:p>
        </w:tc>
        <w:tc>
          <w:tcPr>
            <w:tcW w:w="612"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27</w:t>
            </w:r>
          </w:p>
        </w:tc>
        <w:tc>
          <w:tcPr>
            <w:tcW w:w="80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27</w:t>
            </w:r>
          </w:p>
        </w:tc>
        <w:tc>
          <w:tcPr>
            <w:tcW w:w="58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27</w:t>
            </w:r>
          </w:p>
        </w:tc>
        <w:tc>
          <w:tcPr>
            <w:tcW w:w="105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23</w:t>
            </w:r>
          </w:p>
        </w:tc>
        <w:tc>
          <w:tcPr>
            <w:tcW w:w="105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2</w:t>
            </w:r>
          </w:p>
        </w:tc>
        <w:tc>
          <w:tcPr>
            <w:tcW w:w="852"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105-119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4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幼3号</w:t>
            </w:r>
          </w:p>
        </w:tc>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46</w:t>
            </w:r>
          </w:p>
        </w:tc>
        <w:tc>
          <w:tcPr>
            <w:tcW w:w="80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≥390</w:t>
            </w:r>
          </w:p>
        </w:tc>
        <w:tc>
          <w:tcPr>
            <w:tcW w:w="612"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25</w:t>
            </w:r>
          </w:p>
        </w:tc>
        <w:tc>
          <w:tcPr>
            <w:tcW w:w="80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25</w:t>
            </w:r>
          </w:p>
        </w:tc>
        <w:tc>
          <w:tcPr>
            <w:tcW w:w="58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25</w:t>
            </w:r>
          </w:p>
        </w:tc>
        <w:tc>
          <w:tcPr>
            <w:tcW w:w="105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22</w:t>
            </w:r>
          </w:p>
        </w:tc>
        <w:tc>
          <w:tcPr>
            <w:tcW w:w="105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11</w:t>
            </w:r>
          </w:p>
        </w:tc>
        <w:tc>
          <w:tcPr>
            <w:tcW w:w="852"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98-112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4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幼4号</w:t>
            </w:r>
          </w:p>
        </w:tc>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43</w:t>
            </w:r>
          </w:p>
        </w:tc>
        <w:tc>
          <w:tcPr>
            <w:tcW w:w="80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≥360</w:t>
            </w:r>
          </w:p>
        </w:tc>
        <w:tc>
          <w:tcPr>
            <w:tcW w:w="612"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23</w:t>
            </w:r>
          </w:p>
        </w:tc>
        <w:tc>
          <w:tcPr>
            <w:tcW w:w="80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23</w:t>
            </w:r>
          </w:p>
        </w:tc>
        <w:tc>
          <w:tcPr>
            <w:tcW w:w="58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25</w:t>
            </w:r>
          </w:p>
        </w:tc>
        <w:tc>
          <w:tcPr>
            <w:tcW w:w="105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21</w:t>
            </w:r>
          </w:p>
        </w:tc>
        <w:tc>
          <w:tcPr>
            <w:tcW w:w="105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10</w:t>
            </w:r>
          </w:p>
        </w:tc>
        <w:tc>
          <w:tcPr>
            <w:tcW w:w="852"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90-104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4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幼5号</w:t>
            </w:r>
          </w:p>
        </w:tc>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40</w:t>
            </w:r>
          </w:p>
        </w:tc>
        <w:tc>
          <w:tcPr>
            <w:tcW w:w="80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≥330</w:t>
            </w:r>
          </w:p>
        </w:tc>
        <w:tc>
          <w:tcPr>
            <w:tcW w:w="612"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21</w:t>
            </w:r>
          </w:p>
        </w:tc>
        <w:tc>
          <w:tcPr>
            <w:tcW w:w="80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21</w:t>
            </w:r>
          </w:p>
        </w:tc>
        <w:tc>
          <w:tcPr>
            <w:tcW w:w="58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23</w:t>
            </w:r>
          </w:p>
        </w:tc>
        <w:tc>
          <w:tcPr>
            <w:tcW w:w="105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20</w:t>
            </w:r>
          </w:p>
        </w:tc>
        <w:tc>
          <w:tcPr>
            <w:tcW w:w="105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9</w:t>
            </w:r>
          </w:p>
        </w:tc>
        <w:tc>
          <w:tcPr>
            <w:tcW w:w="852"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83-97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744" w:type="dxa"/>
            <w:shd w:val="clear" w:color="auto" w:fill="auto"/>
            <w:vAlign w:val="center"/>
          </w:tcPr>
          <w:p>
            <w:pPr>
              <w:shd w:val="clear" w:fill="FFFFFF" w:themeFill="background1"/>
              <w:rPr>
                <w:rFonts w:hint="eastAsia" w:ascii="仿宋" w:hAnsi="仿宋" w:eastAsia="仿宋" w:cs="仿宋"/>
                <w:sz w:val="32"/>
                <w:szCs w:val="32"/>
                <w:shd w:val="clear" w:color="auto" w:fill="auto"/>
              </w:rPr>
            </w:pPr>
          </w:p>
        </w:tc>
        <w:tc>
          <w:tcPr>
            <w:tcW w:w="600" w:type="dxa"/>
            <w:shd w:val="clear" w:color="auto" w:fill="auto"/>
            <w:vAlign w:val="center"/>
          </w:tcPr>
          <w:p>
            <w:pPr>
              <w:shd w:val="clear" w:fill="FFFFFF" w:themeFill="background1"/>
              <w:rPr>
                <w:rFonts w:hint="eastAsia" w:ascii="仿宋" w:hAnsi="仿宋" w:eastAsia="仿宋" w:cs="仿宋"/>
                <w:sz w:val="32"/>
                <w:szCs w:val="32"/>
                <w:shd w:val="clear" w:color="auto" w:fill="auto"/>
              </w:rPr>
            </w:pPr>
          </w:p>
        </w:tc>
        <w:tc>
          <w:tcPr>
            <w:tcW w:w="804" w:type="dxa"/>
            <w:shd w:val="clear" w:color="auto" w:fill="auto"/>
            <w:vAlign w:val="center"/>
          </w:tcPr>
          <w:p>
            <w:pPr>
              <w:shd w:val="clear" w:fill="FFFFFF" w:themeFill="background1"/>
              <w:rPr>
                <w:rFonts w:hint="eastAsia" w:ascii="仿宋" w:hAnsi="仿宋" w:eastAsia="仿宋" w:cs="仿宋"/>
                <w:sz w:val="32"/>
                <w:szCs w:val="32"/>
                <w:shd w:val="clear" w:color="auto" w:fill="auto"/>
              </w:rPr>
            </w:pPr>
          </w:p>
        </w:tc>
        <w:tc>
          <w:tcPr>
            <w:tcW w:w="36" w:type="dxa"/>
            <w:shd w:val="clear" w:color="auto" w:fill="auto"/>
            <w:vAlign w:val="center"/>
          </w:tcPr>
          <w:p>
            <w:pPr>
              <w:shd w:val="clear" w:fill="FFFFFF" w:themeFill="background1"/>
              <w:rPr>
                <w:rFonts w:hint="eastAsia" w:ascii="仿宋" w:hAnsi="仿宋" w:eastAsia="仿宋" w:cs="仿宋"/>
                <w:sz w:val="32"/>
                <w:szCs w:val="32"/>
                <w:shd w:val="clear" w:color="auto" w:fill="auto"/>
              </w:rPr>
            </w:pPr>
          </w:p>
        </w:tc>
        <w:tc>
          <w:tcPr>
            <w:tcW w:w="576" w:type="dxa"/>
            <w:shd w:val="clear" w:color="auto" w:fill="auto"/>
            <w:vAlign w:val="center"/>
          </w:tcPr>
          <w:p>
            <w:pPr>
              <w:shd w:val="clear" w:fill="FFFFFF" w:themeFill="background1"/>
              <w:rPr>
                <w:rFonts w:hint="eastAsia" w:ascii="仿宋" w:hAnsi="仿宋" w:eastAsia="仿宋" w:cs="仿宋"/>
                <w:sz w:val="32"/>
                <w:szCs w:val="32"/>
                <w:shd w:val="clear" w:color="auto" w:fill="auto"/>
              </w:rPr>
            </w:pPr>
          </w:p>
        </w:tc>
        <w:tc>
          <w:tcPr>
            <w:tcW w:w="804" w:type="dxa"/>
            <w:shd w:val="clear" w:color="auto" w:fill="auto"/>
            <w:vAlign w:val="center"/>
          </w:tcPr>
          <w:p>
            <w:pPr>
              <w:shd w:val="clear" w:fill="FFFFFF" w:themeFill="background1"/>
              <w:rPr>
                <w:rFonts w:hint="eastAsia" w:ascii="仿宋" w:hAnsi="仿宋" w:eastAsia="仿宋" w:cs="仿宋"/>
                <w:sz w:val="32"/>
                <w:szCs w:val="32"/>
                <w:shd w:val="clear" w:color="auto" w:fill="auto"/>
              </w:rPr>
            </w:pPr>
          </w:p>
        </w:tc>
        <w:tc>
          <w:tcPr>
            <w:tcW w:w="588" w:type="dxa"/>
            <w:shd w:val="clear" w:color="auto" w:fill="auto"/>
            <w:vAlign w:val="center"/>
          </w:tcPr>
          <w:p>
            <w:pPr>
              <w:shd w:val="clear" w:fill="FFFFFF" w:themeFill="background1"/>
              <w:rPr>
                <w:rFonts w:hint="eastAsia" w:ascii="仿宋" w:hAnsi="仿宋" w:eastAsia="仿宋" w:cs="仿宋"/>
                <w:sz w:val="32"/>
                <w:szCs w:val="32"/>
                <w:shd w:val="clear" w:color="auto" w:fill="auto"/>
              </w:rPr>
            </w:pPr>
          </w:p>
        </w:tc>
        <w:tc>
          <w:tcPr>
            <w:tcW w:w="1056" w:type="dxa"/>
            <w:shd w:val="clear" w:color="auto" w:fill="auto"/>
            <w:vAlign w:val="center"/>
          </w:tcPr>
          <w:p>
            <w:pPr>
              <w:shd w:val="clear" w:fill="FFFFFF" w:themeFill="background1"/>
              <w:rPr>
                <w:rFonts w:hint="eastAsia" w:ascii="仿宋" w:hAnsi="仿宋" w:eastAsia="仿宋" w:cs="仿宋"/>
                <w:sz w:val="32"/>
                <w:szCs w:val="32"/>
                <w:shd w:val="clear" w:color="auto" w:fill="auto"/>
              </w:rPr>
            </w:pPr>
          </w:p>
        </w:tc>
        <w:tc>
          <w:tcPr>
            <w:tcW w:w="1056" w:type="dxa"/>
            <w:shd w:val="clear" w:color="auto" w:fill="auto"/>
            <w:vAlign w:val="center"/>
          </w:tcPr>
          <w:p>
            <w:pPr>
              <w:shd w:val="clear" w:fill="FFFFFF" w:themeFill="background1"/>
              <w:rPr>
                <w:rFonts w:hint="eastAsia" w:ascii="仿宋" w:hAnsi="仿宋" w:eastAsia="仿宋" w:cs="仿宋"/>
                <w:sz w:val="32"/>
                <w:szCs w:val="32"/>
                <w:shd w:val="clear" w:color="auto" w:fill="auto"/>
              </w:rPr>
            </w:pPr>
          </w:p>
        </w:tc>
        <w:tc>
          <w:tcPr>
            <w:tcW w:w="852" w:type="dxa"/>
            <w:shd w:val="clear" w:color="auto" w:fill="auto"/>
            <w:vAlign w:val="center"/>
          </w:tcPr>
          <w:p>
            <w:pPr>
              <w:shd w:val="clear" w:fill="FFFFFF" w:themeFill="background1"/>
              <w:rPr>
                <w:rFonts w:hint="eastAsia" w:ascii="仿宋" w:hAnsi="仿宋" w:eastAsia="仿宋" w:cs="仿宋"/>
                <w:sz w:val="32"/>
                <w:szCs w:val="32"/>
                <w:shd w:val="clear" w:color="auto" w:fill="auto"/>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2）寝室：提供午休服务的改建园，寝室内配备供幼儿午休的单层固定床，每生一床；也可根据实际情况配置叠放收藏的硬板床或床垫。床的长度应符合幼儿身高要求，床间通道不得小于60cm。如大班确需使用双层床时，需配备固定式双层床，总高度不应高于120cm，四周设高度不低于30cm的护栏，且只能沿墙体处摆放。幼儿床铺具体规格见表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center"/>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表5：幼儿床铺基本尺寸标准（cm）</w:t>
      </w:r>
    </w:p>
    <w:tbl>
      <w:tblPr>
        <w:tblStyle w:val="3"/>
        <w:tblW w:w="6768"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BCD3E5"/>
        <w:tblLayout w:type="fixed"/>
        <w:tblCellMar>
          <w:top w:w="0" w:type="dxa"/>
          <w:left w:w="0" w:type="dxa"/>
          <w:bottom w:w="0" w:type="dxa"/>
          <w:right w:w="0" w:type="dxa"/>
        </w:tblCellMar>
      </w:tblPr>
      <w:tblGrid>
        <w:gridCol w:w="1008"/>
        <w:gridCol w:w="1272"/>
        <w:gridCol w:w="1320"/>
        <w:gridCol w:w="1152"/>
        <w:gridCol w:w="1008"/>
        <w:gridCol w:w="10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80" w:type="dxa"/>
            <w:gridSpan w:val="2"/>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年    龄</w:t>
            </w:r>
          </w:p>
        </w:tc>
        <w:tc>
          <w:tcPr>
            <w:tcW w:w="1320"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2周岁</w:t>
            </w:r>
          </w:p>
        </w:tc>
        <w:tc>
          <w:tcPr>
            <w:tcW w:w="1152"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3周岁</w:t>
            </w:r>
          </w:p>
        </w:tc>
        <w:tc>
          <w:tcPr>
            <w:tcW w:w="100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4周岁</w:t>
            </w:r>
          </w:p>
        </w:tc>
        <w:tc>
          <w:tcPr>
            <w:tcW w:w="100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5周岁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8" w:type="dxa"/>
            <w:vMerge w:val="restart"/>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床铺标准</w:t>
            </w:r>
          </w:p>
        </w:tc>
        <w:tc>
          <w:tcPr>
            <w:tcW w:w="1272"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高度</w:t>
            </w:r>
          </w:p>
        </w:tc>
        <w:tc>
          <w:tcPr>
            <w:tcW w:w="1320"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30</w:t>
            </w:r>
          </w:p>
        </w:tc>
        <w:tc>
          <w:tcPr>
            <w:tcW w:w="1152"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30</w:t>
            </w:r>
          </w:p>
        </w:tc>
        <w:tc>
          <w:tcPr>
            <w:tcW w:w="100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35</w:t>
            </w:r>
          </w:p>
        </w:tc>
        <w:tc>
          <w:tcPr>
            <w:tcW w:w="100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8" w:type="dxa"/>
            <w:vMerge w:val="continue"/>
            <w:shd w:val="clear" w:color="auto" w:fill="BCD3E5"/>
            <w:vAlign w:val="center"/>
          </w:tcPr>
          <w:p>
            <w:pPr>
              <w:shd w:val="clear" w:fill="FFFFFF" w:themeFill="background1"/>
              <w:jc w:val="left"/>
              <w:rPr>
                <w:rFonts w:hint="eastAsia" w:ascii="仿宋" w:hAnsi="仿宋" w:eastAsia="仿宋" w:cs="仿宋"/>
                <w:i w:val="0"/>
                <w:caps w:val="0"/>
                <w:color w:val="464646"/>
                <w:spacing w:val="0"/>
                <w:sz w:val="32"/>
                <w:szCs w:val="32"/>
                <w:shd w:val="clear" w:color="auto" w:fill="auto"/>
              </w:rPr>
            </w:pPr>
          </w:p>
        </w:tc>
        <w:tc>
          <w:tcPr>
            <w:tcW w:w="1272"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宽度</w:t>
            </w:r>
          </w:p>
        </w:tc>
        <w:tc>
          <w:tcPr>
            <w:tcW w:w="1320"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60</w:t>
            </w:r>
          </w:p>
        </w:tc>
        <w:tc>
          <w:tcPr>
            <w:tcW w:w="1152"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70</w:t>
            </w:r>
          </w:p>
        </w:tc>
        <w:tc>
          <w:tcPr>
            <w:tcW w:w="100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70</w:t>
            </w:r>
          </w:p>
        </w:tc>
        <w:tc>
          <w:tcPr>
            <w:tcW w:w="100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8" w:type="dxa"/>
            <w:vMerge w:val="continue"/>
            <w:shd w:val="clear" w:color="auto" w:fill="BCD3E5"/>
            <w:vAlign w:val="center"/>
          </w:tcPr>
          <w:p>
            <w:pPr>
              <w:shd w:val="clear" w:fill="FFFFFF" w:themeFill="background1"/>
              <w:jc w:val="left"/>
              <w:rPr>
                <w:rFonts w:hint="eastAsia" w:ascii="仿宋" w:hAnsi="仿宋" w:eastAsia="仿宋" w:cs="仿宋"/>
                <w:i w:val="0"/>
                <w:caps w:val="0"/>
                <w:color w:val="464646"/>
                <w:spacing w:val="0"/>
                <w:sz w:val="32"/>
                <w:szCs w:val="32"/>
                <w:shd w:val="clear" w:color="auto" w:fill="auto"/>
              </w:rPr>
            </w:pPr>
          </w:p>
        </w:tc>
        <w:tc>
          <w:tcPr>
            <w:tcW w:w="1272"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长度</w:t>
            </w:r>
          </w:p>
        </w:tc>
        <w:tc>
          <w:tcPr>
            <w:tcW w:w="1320"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left"/>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130</w:t>
            </w:r>
          </w:p>
        </w:tc>
        <w:tc>
          <w:tcPr>
            <w:tcW w:w="1152"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left"/>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130</w:t>
            </w:r>
          </w:p>
        </w:tc>
        <w:tc>
          <w:tcPr>
            <w:tcW w:w="100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left"/>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140</w:t>
            </w:r>
          </w:p>
        </w:tc>
        <w:tc>
          <w:tcPr>
            <w:tcW w:w="1008" w:type="dxa"/>
            <w:shd w:val="clear" w:color="auto" w:fill="BCD3E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left"/>
              <w:rPr>
                <w:rFonts w:hint="eastAsia" w:ascii="仿宋" w:hAnsi="仿宋" w:eastAsia="仿宋" w:cs="仿宋"/>
                <w:sz w:val="32"/>
                <w:szCs w:val="32"/>
                <w:shd w:val="clear" w:color="auto" w:fill="auto"/>
              </w:rPr>
            </w:pPr>
            <w:r>
              <w:rPr>
                <w:rFonts w:hint="eastAsia" w:ascii="仿宋" w:hAnsi="仿宋" w:eastAsia="仿宋" w:cs="仿宋"/>
                <w:i w:val="0"/>
                <w:caps w:val="0"/>
                <w:color w:val="464646"/>
                <w:spacing w:val="0"/>
                <w:sz w:val="32"/>
                <w:szCs w:val="32"/>
                <w:shd w:val="clear" w:color="auto" w:fill="auto"/>
              </w:rPr>
              <w:t>150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3）卫生间：与活动室配套设置的卫生间应包括盥洗室和厕所，并应分间或分隔，通风良好，采用水冲式，配置适量的儿童座便器或沟槽式便池，沟槽式便池应设置幼儿扶手，地面应防滑、易清洗，盥洗室配备与儿童的身高、数量相适应的梳洗镜、洗手盆和防溅水龙头。幼儿每人一巾，毛巾之间要有合理间隔，并以安全方式悬挂在毛巾架上。单独设置的卫生间（幼儿厕所），其蹲位设置应注重安全，方便且满足幼儿入厕需要，并配备流水洗手设施，有条件的可采用水冲式。严禁在盥洗室安装煤气、燃气热水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4）多功能活动室：应具备开展体育活动、艺术活动、游戏活动、全园集会、观摩教学等综合性功能，并根据使用功能配备音响设备、音乐舞蹈活动设备（电子琴或电钢琴、壁镜等）及会议所需的设施设备。有条件的可配备多媒体设备（投影仪、实物展台、计算机等）及钢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（5）专用活动室：应按其各自的功能配备相应的设施设备和活动材料。科学探究室应配备操作台和材料柜，提供用于开展各种探索活动的玩教具、操作材料。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6）图书阅览室：应配备图书、杂志、声像读物等，并配备数量足够的开放式书架及桌椅。幼儿图书应以绘本为主，人均5册以上，复本不超过5册，且每年及时更新。教师专业用书100册以上（日常教学使用的教材除外，且每册内容不同），报刊杂志不少于5种，其中学前教育杂志不少于3种。每园有适合幼儿倾听的录音带20盘以上，适合幼儿观看的光盘50盘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b/>
          <w:i w:val="0"/>
          <w:caps w:val="0"/>
          <w:color w:val="464646"/>
          <w:spacing w:val="0"/>
          <w:sz w:val="32"/>
          <w:szCs w:val="32"/>
          <w:shd w:val="clear" w:color="auto" w:fill="auto"/>
        </w:rPr>
        <w:t>（三）办公及生活设施设备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1.办公设备配备基本标准见表6。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center"/>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表6：改建园办公设备配备基本标准</w:t>
      </w:r>
    </w:p>
    <w:tbl>
      <w:tblPr>
        <w:tblStyle w:val="3"/>
        <w:tblW w:w="7368" w:type="dxa"/>
        <w:jc w:val="center"/>
        <w:tblCellSpacing w:w="0" w:type="dxa"/>
        <w:tblInd w:w="48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0"/>
        <w:gridCol w:w="1728"/>
        <w:gridCol w:w="1812"/>
        <w:gridCol w:w="660"/>
        <w:gridCol w:w="25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序 号</w:t>
            </w:r>
          </w:p>
        </w:tc>
        <w:tc>
          <w:tcPr>
            <w:tcW w:w="17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名  称</w:t>
            </w:r>
          </w:p>
        </w:tc>
        <w:tc>
          <w:tcPr>
            <w:tcW w:w="181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规  格</w:t>
            </w:r>
          </w:p>
        </w:tc>
        <w:tc>
          <w:tcPr>
            <w:tcW w:w="6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单位</w:t>
            </w:r>
          </w:p>
        </w:tc>
        <w:tc>
          <w:tcPr>
            <w:tcW w:w="256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配 备 数 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01</w:t>
            </w:r>
          </w:p>
        </w:tc>
        <w:tc>
          <w:tcPr>
            <w:tcW w:w="17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幼儿桌子</w:t>
            </w:r>
          </w:p>
        </w:tc>
        <w:tc>
          <w:tcPr>
            <w:tcW w:w="181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符合GB/T3976-2002</w:t>
            </w:r>
          </w:p>
        </w:tc>
        <w:tc>
          <w:tcPr>
            <w:tcW w:w="6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张</w:t>
            </w:r>
          </w:p>
        </w:tc>
        <w:tc>
          <w:tcPr>
            <w:tcW w:w="256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按每班实际人数配，另加2—3张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02</w:t>
            </w:r>
          </w:p>
        </w:tc>
        <w:tc>
          <w:tcPr>
            <w:tcW w:w="17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幼儿椅子</w:t>
            </w:r>
          </w:p>
        </w:tc>
        <w:tc>
          <w:tcPr>
            <w:tcW w:w="181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符合GB/T3976-2002</w:t>
            </w:r>
          </w:p>
        </w:tc>
        <w:tc>
          <w:tcPr>
            <w:tcW w:w="6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把</w:t>
            </w:r>
          </w:p>
        </w:tc>
        <w:tc>
          <w:tcPr>
            <w:tcW w:w="256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按每班实际人数配，另加3—5把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03</w:t>
            </w:r>
          </w:p>
        </w:tc>
        <w:tc>
          <w:tcPr>
            <w:tcW w:w="17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玩具柜</w:t>
            </w:r>
          </w:p>
        </w:tc>
        <w:tc>
          <w:tcPr>
            <w:tcW w:w="181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自行设计</w:t>
            </w:r>
          </w:p>
        </w:tc>
        <w:tc>
          <w:tcPr>
            <w:tcW w:w="6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256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2—3个/班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04</w:t>
            </w:r>
          </w:p>
        </w:tc>
        <w:tc>
          <w:tcPr>
            <w:tcW w:w="17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儿童书架</w:t>
            </w:r>
          </w:p>
        </w:tc>
        <w:tc>
          <w:tcPr>
            <w:tcW w:w="181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自行设计</w:t>
            </w:r>
          </w:p>
        </w:tc>
        <w:tc>
          <w:tcPr>
            <w:tcW w:w="6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256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1—2个/班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05</w:t>
            </w:r>
          </w:p>
        </w:tc>
        <w:tc>
          <w:tcPr>
            <w:tcW w:w="17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衣帽被褥柜</w:t>
            </w:r>
          </w:p>
        </w:tc>
        <w:tc>
          <w:tcPr>
            <w:tcW w:w="181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自行设计</w:t>
            </w:r>
          </w:p>
        </w:tc>
        <w:tc>
          <w:tcPr>
            <w:tcW w:w="6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256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根据需要配备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06</w:t>
            </w:r>
          </w:p>
        </w:tc>
        <w:tc>
          <w:tcPr>
            <w:tcW w:w="17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幼儿床</w:t>
            </w:r>
          </w:p>
        </w:tc>
        <w:tc>
          <w:tcPr>
            <w:tcW w:w="181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按身高配备、自行设计</w:t>
            </w:r>
          </w:p>
        </w:tc>
        <w:tc>
          <w:tcPr>
            <w:tcW w:w="6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张</w:t>
            </w:r>
          </w:p>
        </w:tc>
        <w:tc>
          <w:tcPr>
            <w:tcW w:w="256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按幼儿人数配备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07</w:t>
            </w:r>
          </w:p>
        </w:tc>
        <w:tc>
          <w:tcPr>
            <w:tcW w:w="17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水杯柜</w:t>
            </w:r>
          </w:p>
        </w:tc>
        <w:tc>
          <w:tcPr>
            <w:tcW w:w="181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自行设计</w:t>
            </w:r>
          </w:p>
        </w:tc>
        <w:tc>
          <w:tcPr>
            <w:tcW w:w="6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256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1个/班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08</w:t>
            </w:r>
          </w:p>
        </w:tc>
        <w:tc>
          <w:tcPr>
            <w:tcW w:w="17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毛巾架</w:t>
            </w:r>
          </w:p>
        </w:tc>
        <w:tc>
          <w:tcPr>
            <w:tcW w:w="181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自行设计</w:t>
            </w:r>
          </w:p>
        </w:tc>
        <w:tc>
          <w:tcPr>
            <w:tcW w:w="6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256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1个/班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09</w:t>
            </w:r>
          </w:p>
        </w:tc>
        <w:tc>
          <w:tcPr>
            <w:tcW w:w="17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书柜（架）</w:t>
            </w:r>
          </w:p>
        </w:tc>
        <w:tc>
          <w:tcPr>
            <w:tcW w:w="181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自行设计</w:t>
            </w:r>
          </w:p>
        </w:tc>
        <w:tc>
          <w:tcPr>
            <w:tcW w:w="6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256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根据需要配备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10</w:t>
            </w:r>
          </w:p>
        </w:tc>
        <w:tc>
          <w:tcPr>
            <w:tcW w:w="17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杂志架  ※</w:t>
            </w:r>
          </w:p>
        </w:tc>
        <w:tc>
          <w:tcPr>
            <w:tcW w:w="181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自行设计</w:t>
            </w:r>
          </w:p>
        </w:tc>
        <w:tc>
          <w:tcPr>
            <w:tcW w:w="6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256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根据需要配备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11</w:t>
            </w:r>
          </w:p>
        </w:tc>
        <w:tc>
          <w:tcPr>
            <w:tcW w:w="17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办公桌、椅</w:t>
            </w:r>
          </w:p>
        </w:tc>
        <w:tc>
          <w:tcPr>
            <w:tcW w:w="181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6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套</w:t>
            </w:r>
          </w:p>
        </w:tc>
        <w:tc>
          <w:tcPr>
            <w:tcW w:w="256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根据需要配备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12</w:t>
            </w:r>
          </w:p>
        </w:tc>
        <w:tc>
          <w:tcPr>
            <w:tcW w:w="17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会议桌、椅  ※</w:t>
            </w:r>
          </w:p>
        </w:tc>
        <w:tc>
          <w:tcPr>
            <w:tcW w:w="181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6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张</w:t>
            </w:r>
          </w:p>
        </w:tc>
        <w:tc>
          <w:tcPr>
            <w:tcW w:w="256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根据需要配备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13</w:t>
            </w:r>
          </w:p>
        </w:tc>
        <w:tc>
          <w:tcPr>
            <w:tcW w:w="17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沙发（接待室用）※</w:t>
            </w:r>
          </w:p>
        </w:tc>
        <w:tc>
          <w:tcPr>
            <w:tcW w:w="181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6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张</w:t>
            </w:r>
          </w:p>
        </w:tc>
        <w:tc>
          <w:tcPr>
            <w:tcW w:w="256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根据需要配备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14</w:t>
            </w:r>
          </w:p>
        </w:tc>
        <w:tc>
          <w:tcPr>
            <w:tcW w:w="17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文件柜</w:t>
            </w:r>
          </w:p>
        </w:tc>
        <w:tc>
          <w:tcPr>
            <w:tcW w:w="181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6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个</w:t>
            </w:r>
          </w:p>
        </w:tc>
        <w:tc>
          <w:tcPr>
            <w:tcW w:w="256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根据需要配备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15</w:t>
            </w:r>
          </w:p>
        </w:tc>
        <w:tc>
          <w:tcPr>
            <w:tcW w:w="17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单人床或铺板</w:t>
            </w:r>
          </w:p>
        </w:tc>
        <w:tc>
          <w:tcPr>
            <w:tcW w:w="181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6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张</w:t>
            </w:r>
          </w:p>
        </w:tc>
        <w:tc>
          <w:tcPr>
            <w:tcW w:w="256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传达（警卫）室1张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16</w:t>
            </w:r>
          </w:p>
        </w:tc>
        <w:tc>
          <w:tcPr>
            <w:tcW w:w="17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计算机</w:t>
            </w:r>
          </w:p>
        </w:tc>
        <w:tc>
          <w:tcPr>
            <w:tcW w:w="181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有条件的可安装网络</w:t>
            </w:r>
          </w:p>
        </w:tc>
        <w:tc>
          <w:tcPr>
            <w:tcW w:w="6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台</w:t>
            </w:r>
          </w:p>
        </w:tc>
        <w:tc>
          <w:tcPr>
            <w:tcW w:w="256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17</w:t>
            </w:r>
          </w:p>
        </w:tc>
        <w:tc>
          <w:tcPr>
            <w:tcW w:w="17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打印机   ※</w:t>
            </w:r>
          </w:p>
        </w:tc>
        <w:tc>
          <w:tcPr>
            <w:tcW w:w="181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6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台</w:t>
            </w:r>
          </w:p>
        </w:tc>
        <w:tc>
          <w:tcPr>
            <w:tcW w:w="256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18</w:t>
            </w:r>
          </w:p>
        </w:tc>
        <w:tc>
          <w:tcPr>
            <w:tcW w:w="17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电话机</w:t>
            </w:r>
          </w:p>
        </w:tc>
        <w:tc>
          <w:tcPr>
            <w:tcW w:w="181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6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部</w:t>
            </w:r>
          </w:p>
        </w:tc>
        <w:tc>
          <w:tcPr>
            <w:tcW w:w="256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根据需要配备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19</w:t>
            </w:r>
          </w:p>
        </w:tc>
        <w:tc>
          <w:tcPr>
            <w:tcW w:w="17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传真机   ※</w:t>
            </w:r>
          </w:p>
        </w:tc>
        <w:tc>
          <w:tcPr>
            <w:tcW w:w="181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6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台</w:t>
            </w:r>
          </w:p>
        </w:tc>
        <w:tc>
          <w:tcPr>
            <w:tcW w:w="256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20</w:t>
            </w:r>
          </w:p>
        </w:tc>
        <w:tc>
          <w:tcPr>
            <w:tcW w:w="172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国旗旗杆</w:t>
            </w:r>
          </w:p>
        </w:tc>
        <w:tc>
          <w:tcPr>
            <w:tcW w:w="181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w:t>
            </w:r>
          </w:p>
        </w:tc>
        <w:tc>
          <w:tcPr>
            <w:tcW w:w="6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杆</w:t>
            </w:r>
          </w:p>
        </w:tc>
        <w:tc>
          <w:tcPr>
            <w:tcW w:w="256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368" w:type="dxa"/>
            <w:gridSpan w:val="5"/>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注：1.本表中不含多功能活动室及专用活动室所需设备，由改建园按功能需要配备。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2.本表中带※的为选配设备，供有条件的改建园结合实际选配。</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2.卫生保健设备应配备保健箱、常见外用药品、简易外伤处理器械、消毒液、温度计、手电筒、对数视力表等。提倡就近利用农村卫生室，但建园规模在5个班以上（含5个班）的</w:t>
      </w:r>
      <w:bookmarkStart w:id="0" w:name="baidusnap1"/>
      <w:bookmarkEnd w:id="0"/>
      <w:r>
        <w:rPr>
          <w:rFonts w:hint="eastAsia" w:ascii="仿宋" w:hAnsi="仿宋" w:eastAsia="仿宋" w:cs="仿宋"/>
          <w:i w:val="0"/>
          <w:caps w:val="0"/>
          <w:color w:val="464646"/>
          <w:spacing w:val="0"/>
          <w:sz w:val="32"/>
          <w:szCs w:val="32"/>
          <w:shd w:val="clear" w:color="auto" w:fill="auto"/>
        </w:rPr>
        <w:t>农村幼儿园必须设独立的卫生保健室。卫生保健室配备的基本标准是：（1）一般设备。包括桌、椅、药品柜、保健资料柜、流动水或代用流动水设施、诊疗床。（2）体检设备。包括体重计、幼儿灯光视力箱、身高坐高计。（3）消毒设备。包括高压消毒锅、紫外线消毒灯、常用消毒液。（4）常规医疗用品。包括常用医疗器械（针、镊子、剪刀、弯盘等）、听诊器、血压计、软皮尺及必备外伤用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3.生活设施设备包括卫生用具、厨房设施设备等各种必要的生活服务设备。提供就餐服务的改建园，厨房应达到国家C级食堂及以上标准。厨房应配备消毒柜（消毒柜也可用蒸饭车代替，通过错时消毒实现两用）、冰柜和电烤箱等必要的设备及防蝇、防鼠、防尘、防腐、防蛀消毒设施，并符合《学校食堂与学生集体用餐卫生管理规定》（教育部、卫生部令第14号）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4.安保防卫设施设备按照国家和河北省有关规定配齐。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firstLine="0"/>
        <w:jc w:val="left"/>
        <w:rPr>
          <w:rFonts w:hint="eastAsia" w:ascii="仿宋" w:hAnsi="仿宋" w:eastAsia="仿宋" w:cs="仿宋"/>
          <w:i w:val="0"/>
          <w:caps w:val="0"/>
          <w:color w:val="464646"/>
          <w:spacing w:val="0"/>
          <w:sz w:val="32"/>
          <w:szCs w:val="32"/>
          <w:shd w:val="clear" w:color="auto" w:fill="auto"/>
        </w:rPr>
      </w:pPr>
      <w:r>
        <w:rPr>
          <w:rFonts w:hint="eastAsia" w:ascii="仿宋" w:hAnsi="仿宋" w:eastAsia="仿宋" w:cs="仿宋"/>
          <w:i w:val="0"/>
          <w:caps w:val="0"/>
          <w:color w:val="464646"/>
          <w:spacing w:val="0"/>
          <w:sz w:val="32"/>
          <w:szCs w:val="32"/>
          <w:shd w:val="clear" w:color="auto" w:fill="auto"/>
        </w:rPr>
        <w:t>以上改建园办园基本条件为下限标准要求，条件好的地方可适当提高标准要求。</w:t>
      </w:r>
    </w:p>
    <w:p>
      <w:pPr>
        <w:shd w:val="clear" w:fill="FFFFFF" w:themeFill="background1"/>
        <w:rPr>
          <w:rFonts w:hint="eastAsia" w:ascii="仿宋" w:hAnsi="仿宋" w:eastAsia="仿宋" w:cs="仿宋"/>
          <w:sz w:val="32"/>
          <w:szCs w:val="32"/>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A2C7D"/>
    <w:rsid w:val="2EED7220"/>
    <w:rsid w:val="40FE5AA9"/>
    <w:rsid w:val="488A2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2019-08-14T03:55:00Z</dcterms:created>
  <dc:creator> 星月菩提</dc:creator>
  <cp:lastModifiedBy> 星月菩提</cp:lastModifiedBy>
  <dcterms:modified xsi:type="dcterms:W3CDTF">2019-08-15T08:09:12Z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